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9D2" w:rsidRPr="00AE2362" w:rsidRDefault="000639D2" w:rsidP="000639D2">
      <w:pPr>
        <w:pStyle w:val="a3"/>
        <w:jc w:val="center"/>
        <w:rPr>
          <w:rFonts w:ascii="Times New Roman" w:hAnsi="Times New Roman"/>
          <w:b/>
          <w:sz w:val="28"/>
          <w:szCs w:val="28"/>
        </w:rPr>
      </w:pPr>
      <w:r w:rsidRPr="00AE2362">
        <w:rPr>
          <w:rFonts w:ascii="Times New Roman" w:hAnsi="Times New Roman"/>
          <w:b/>
          <w:sz w:val="28"/>
          <w:szCs w:val="28"/>
        </w:rPr>
        <w:t>Муниципальное казённое общеобразовательное учреждение</w:t>
      </w:r>
    </w:p>
    <w:p w:rsidR="000639D2" w:rsidRPr="00AE2362" w:rsidRDefault="000639D2" w:rsidP="000639D2">
      <w:pPr>
        <w:pStyle w:val="a3"/>
        <w:jc w:val="center"/>
        <w:rPr>
          <w:rFonts w:ascii="Times New Roman" w:hAnsi="Times New Roman"/>
          <w:b/>
          <w:sz w:val="28"/>
          <w:szCs w:val="28"/>
        </w:rPr>
      </w:pPr>
      <w:r>
        <w:rPr>
          <w:rFonts w:ascii="Times New Roman" w:hAnsi="Times New Roman"/>
          <w:b/>
          <w:sz w:val="28"/>
          <w:szCs w:val="28"/>
        </w:rPr>
        <w:t>«Санкин</w:t>
      </w:r>
      <w:r w:rsidRPr="00AE2362">
        <w:rPr>
          <w:rFonts w:ascii="Times New Roman" w:hAnsi="Times New Roman"/>
          <w:b/>
          <w:sz w:val="28"/>
          <w:szCs w:val="28"/>
        </w:rPr>
        <w:t>ская  сред</w:t>
      </w:r>
      <w:r>
        <w:rPr>
          <w:rFonts w:ascii="Times New Roman" w:hAnsi="Times New Roman"/>
          <w:b/>
          <w:sz w:val="28"/>
          <w:szCs w:val="28"/>
        </w:rPr>
        <w:t>няя общеобразовательная школа</w:t>
      </w:r>
      <w:r w:rsidRPr="00AE2362">
        <w:rPr>
          <w:rFonts w:ascii="Times New Roman" w:hAnsi="Times New Roman"/>
          <w:b/>
          <w:sz w:val="28"/>
          <w:szCs w:val="28"/>
        </w:rPr>
        <w:t xml:space="preserve">» </w:t>
      </w:r>
    </w:p>
    <w:p w:rsidR="000639D2" w:rsidRPr="00AE2362" w:rsidRDefault="000639D2" w:rsidP="000639D2">
      <w:pPr>
        <w:pStyle w:val="a3"/>
        <w:rPr>
          <w:rFonts w:ascii="Times New Roman" w:hAnsi="Times New Roman"/>
        </w:rPr>
      </w:pPr>
    </w:p>
    <w:p w:rsidR="000639D2" w:rsidRPr="00AE2362" w:rsidRDefault="000639D2" w:rsidP="000639D2">
      <w:pPr>
        <w:pStyle w:val="a3"/>
        <w:rPr>
          <w:rFonts w:ascii="Times New Roman" w:hAnsi="Times New Roman"/>
        </w:rPr>
      </w:pPr>
    </w:p>
    <w:p w:rsidR="000639D2" w:rsidRPr="00AE2362" w:rsidRDefault="000639D2" w:rsidP="000639D2">
      <w:pPr>
        <w:pStyle w:val="a3"/>
        <w:rPr>
          <w:rFonts w:ascii="Times New Roman" w:hAnsi="Times New Roman"/>
        </w:rPr>
      </w:pPr>
      <w:r w:rsidRPr="00AE2362">
        <w:rPr>
          <w:rFonts w:ascii="Times New Roman" w:hAnsi="Times New Roman"/>
        </w:rPr>
        <w:tab/>
      </w:r>
    </w:p>
    <w:tbl>
      <w:tblPr>
        <w:tblW w:w="14699" w:type="dxa"/>
        <w:tblLook w:val="01E0"/>
      </w:tblPr>
      <w:tblGrid>
        <w:gridCol w:w="3227"/>
        <w:gridCol w:w="3260"/>
        <w:gridCol w:w="8212"/>
      </w:tblGrid>
      <w:tr w:rsidR="000639D2" w:rsidRPr="00AE2362" w:rsidTr="00C01189">
        <w:trPr>
          <w:trHeight w:val="3020"/>
        </w:trPr>
        <w:tc>
          <w:tcPr>
            <w:tcW w:w="3227" w:type="dxa"/>
          </w:tcPr>
          <w:p w:rsidR="000639D2" w:rsidRPr="00AE2362" w:rsidRDefault="000639D2" w:rsidP="00C01189">
            <w:pPr>
              <w:pStyle w:val="a3"/>
              <w:rPr>
                <w:rFonts w:ascii="Times New Roman" w:hAnsi="Times New Roman"/>
              </w:rPr>
            </w:pPr>
            <w:r w:rsidRPr="00AE2362">
              <w:rPr>
                <w:rFonts w:ascii="Times New Roman" w:hAnsi="Times New Roman"/>
              </w:rPr>
              <w:t>«Прин</w:t>
            </w:r>
            <w:r>
              <w:rPr>
                <w:rFonts w:ascii="Times New Roman" w:hAnsi="Times New Roman"/>
              </w:rPr>
              <w:t>ято»</w:t>
            </w:r>
            <w:r>
              <w:rPr>
                <w:rFonts w:ascii="Times New Roman" w:hAnsi="Times New Roman"/>
              </w:rPr>
              <w:br/>
              <w:t>МО предметников</w:t>
            </w:r>
            <w:r>
              <w:rPr>
                <w:rFonts w:ascii="Times New Roman" w:hAnsi="Times New Roman"/>
              </w:rPr>
              <w:br/>
              <w:t>Л</w:t>
            </w:r>
            <w:r w:rsidRPr="00AE2362">
              <w:rPr>
                <w:rFonts w:ascii="Times New Roman" w:hAnsi="Times New Roman"/>
              </w:rPr>
              <w:t>_________</w:t>
            </w:r>
            <w:r w:rsidRPr="00AE2362">
              <w:rPr>
                <w:rFonts w:ascii="Times New Roman" w:hAnsi="Times New Roman"/>
              </w:rPr>
              <w:br/>
              <w:t>Протокол№</w:t>
            </w:r>
            <w:r w:rsidRPr="00AE2362">
              <w:rPr>
                <w:rFonts w:ascii="Times New Roman" w:hAnsi="Times New Roman"/>
              </w:rPr>
              <w:br/>
              <w:t>Дата:____________201</w:t>
            </w:r>
            <w:r>
              <w:rPr>
                <w:rFonts w:ascii="Times New Roman" w:hAnsi="Times New Roman"/>
              </w:rPr>
              <w:t>7</w:t>
            </w:r>
            <w:r w:rsidRPr="00AE2362">
              <w:rPr>
                <w:rFonts w:ascii="Times New Roman" w:hAnsi="Times New Roman"/>
              </w:rPr>
              <w:t>г.</w:t>
            </w:r>
          </w:p>
        </w:tc>
        <w:tc>
          <w:tcPr>
            <w:tcW w:w="3260" w:type="dxa"/>
          </w:tcPr>
          <w:p w:rsidR="000639D2" w:rsidRPr="00AE2362" w:rsidRDefault="000639D2" w:rsidP="00C01189">
            <w:pPr>
              <w:pStyle w:val="a3"/>
              <w:rPr>
                <w:rFonts w:ascii="Times New Roman" w:hAnsi="Times New Roman"/>
              </w:rPr>
            </w:pPr>
            <w:r w:rsidRPr="00AE2362">
              <w:rPr>
                <w:rFonts w:ascii="Times New Roman" w:hAnsi="Times New Roman"/>
              </w:rPr>
              <w:t>«Согласовано»</w:t>
            </w:r>
            <w:r w:rsidRPr="00AE2362">
              <w:rPr>
                <w:rFonts w:ascii="Times New Roman" w:hAnsi="Times New Roman"/>
              </w:rPr>
              <w:br/>
              <w:t>зам. директора по УВР</w:t>
            </w:r>
          </w:p>
          <w:p w:rsidR="000639D2" w:rsidRPr="00AE2362" w:rsidRDefault="000639D2" w:rsidP="00C01189">
            <w:pPr>
              <w:pStyle w:val="a3"/>
              <w:rPr>
                <w:rFonts w:ascii="Times New Roman" w:hAnsi="Times New Roman"/>
              </w:rPr>
            </w:pPr>
            <w:r>
              <w:rPr>
                <w:rFonts w:ascii="Times New Roman" w:hAnsi="Times New Roman"/>
              </w:rPr>
              <w:t>МКОУ «Санкинская СОШ»</w:t>
            </w:r>
            <w:r>
              <w:rPr>
                <w:rFonts w:ascii="Times New Roman" w:hAnsi="Times New Roman"/>
              </w:rPr>
              <w:br/>
              <w:t>___________________</w:t>
            </w:r>
            <w:r>
              <w:rPr>
                <w:rFonts w:ascii="Times New Roman" w:hAnsi="Times New Roman"/>
              </w:rPr>
              <w:br/>
              <w:t>Дата:____________2017</w:t>
            </w:r>
            <w:r w:rsidRPr="00AE2362">
              <w:rPr>
                <w:rFonts w:ascii="Times New Roman" w:hAnsi="Times New Roman"/>
              </w:rPr>
              <w:t xml:space="preserve">г. </w:t>
            </w:r>
          </w:p>
        </w:tc>
        <w:tc>
          <w:tcPr>
            <w:tcW w:w="8212" w:type="dxa"/>
          </w:tcPr>
          <w:p w:rsidR="000639D2" w:rsidRDefault="000639D2" w:rsidP="00C01189">
            <w:pPr>
              <w:pStyle w:val="a3"/>
              <w:ind w:left="176" w:hanging="176"/>
              <w:rPr>
                <w:rFonts w:ascii="Times New Roman" w:hAnsi="Times New Roman"/>
              </w:rPr>
            </w:pPr>
            <w:r>
              <w:rPr>
                <w:rFonts w:ascii="Times New Roman" w:hAnsi="Times New Roman"/>
              </w:rPr>
              <w:t xml:space="preserve">   </w:t>
            </w:r>
            <w:r w:rsidRPr="00AE2362">
              <w:rPr>
                <w:rFonts w:ascii="Times New Roman" w:hAnsi="Times New Roman"/>
              </w:rPr>
              <w:t>«Утверждаю»</w:t>
            </w:r>
            <w:r w:rsidRPr="00AE2362">
              <w:rPr>
                <w:rFonts w:ascii="Times New Roman" w:hAnsi="Times New Roman"/>
              </w:rPr>
              <w:br/>
              <w:t xml:space="preserve">Директор МКОУ </w:t>
            </w:r>
            <w:r w:rsidRPr="00AE2362">
              <w:rPr>
                <w:rFonts w:ascii="Times New Roman" w:hAnsi="Times New Roman"/>
              </w:rPr>
              <w:br/>
            </w:r>
            <w:r>
              <w:rPr>
                <w:rFonts w:ascii="Times New Roman" w:hAnsi="Times New Roman"/>
              </w:rPr>
              <w:t>МКОУ «Санкинская СОШ»</w:t>
            </w:r>
          </w:p>
          <w:p w:rsidR="000639D2" w:rsidRPr="00AE2362" w:rsidRDefault="000639D2" w:rsidP="00C01189">
            <w:pPr>
              <w:pStyle w:val="a3"/>
              <w:ind w:left="176" w:hanging="176"/>
              <w:rPr>
                <w:rFonts w:ascii="Times New Roman" w:hAnsi="Times New Roman"/>
              </w:rPr>
            </w:pPr>
            <w:r w:rsidRPr="00AE2362">
              <w:rPr>
                <w:rFonts w:ascii="Times New Roman" w:hAnsi="Times New Roman"/>
              </w:rPr>
              <w:t>___________</w:t>
            </w:r>
            <w:r w:rsidRPr="00AE2362">
              <w:rPr>
                <w:rFonts w:ascii="Times New Roman" w:hAnsi="Times New Roman"/>
              </w:rPr>
              <w:br/>
              <w:t>Дата:____________201</w:t>
            </w:r>
            <w:r>
              <w:rPr>
                <w:rFonts w:ascii="Times New Roman" w:hAnsi="Times New Roman"/>
              </w:rPr>
              <w:t>7</w:t>
            </w:r>
            <w:r w:rsidRPr="00AE2362">
              <w:rPr>
                <w:rFonts w:ascii="Times New Roman" w:hAnsi="Times New Roman"/>
              </w:rPr>
              <w:t>г.</w:t>
            </w:r>
          </w:p>
        </w:tc>
      </w:tr>
    </w:tbl>
    <w:p w:rsidR="000639D2" w:rsidRPr="00AE2362" w:rsidRDefault="000639D2" w:rsidP="000639D2">
      <w:pPr>
        <w:pStyle w:val="a3"/>
        <w:rPr>
          <w:rFonts w:ascii="Times New Roman" w:hAnsi="Times New Roman"/>
        </w:rPr>
      </w:pPr>
    </w:p>
    <w:p w:rsidR="000639D2" w:rsidRPr="00AE2362" w:rsidRDefault="000639D2" w:rsidP="000639D2">
      <w:pPr>
        <w:pStyle w:val="a3"/>
        <w:jc w:val="center"/>
        <w:rPr>
          <w:rFonts w:ascii="Times New Roman" w:hAnsi="Times New Roman"/>
          <w:b/>
          <w:sz w:val="48"/>
          <w:szCs w:val="48"/>
        </w:rPr>
      </w:pPr>
      <w:r w:rsidRPr="00AE2362">
        <w:rPr>
          <w:rFonts w:ascii="Times New Roman" w:hAnsi="Times New Roman"/>
          <w:b/>
          <w:sz w:val="48"/>
          <w:szCs w:val="48"/>
        </w:rPr>
        <w:t>Рабочая программа</w:t>
      </w:r>
    </w:p>
    <w:p w:rsidR="000639D2" w:rsidRPr="00AE2362" w:rsidRDefault="000639D2" w:rsidP="000639D2">
      <w:pPr>
        <w:pStyle w:val="a3"/>
        <w:jc w:val="center"/>
        <w:rPr>
          <w:rFonts w:ascii="Times New Roman" w:hAnsi="Times New Roman"/>
          <w:b/>
          <w:sz w:val="48"/>
          <w:szCs w:val="48"/>
        </w:rPr>
      </w:pPr>
      <w:r w:rsidRPr="00AE2362">
        <w:rPr>
          <w:rFonts w:ascii="Times New Roman" w:hAnsi="Times New Roman"/>
          <w:b/>
          <w:sz w:val="48"/>
          <w:szCs w:val="48"/>
        </w:rPr>
        <w:t>по учебному предмету</w:t>
      </w:r>
    </w:p>
    <w:p w:rsidR="000639D2" w:rsidRPr="00AE2362" w:rsidRDefault="000639D2" w:rsidP="000639D2">
      <w:pPr>
        <w:pStyle w:val="a3"/>
        <w:jc w:val="center"/>
        <w:rPr>
          <w:rFonts w:ascii="Times New Roman" w:hAnsi="Times New Roman"/>
          <w:b/>
          <w:sz w:val="48"/>
          <w:szCs w:val="48"/>
        </w:rPr>
      </w:pPr>
      <w:r w:rsidRPr="00AE2362">
        <w:rPr>
          <w:rFonts w:ascii="Times New Roman" w:hAnsi="Times New Roman"/>
          <w:b/>
          <w:sz w:val="48"/>
          <w:szCs w:val="48"/>
        </w:rPr>
        <w:t>«История»</w:t>
      </w:r>
    </w:p>
    <w:p w:rsidR="000639D2" w:rsidRPr="00AE2362" w:rsidRDefault="000639D2" w:rsidP="000639D2">
      <w:pPr>
        <w:pStyle w:val="a3"/>
        <w:jc w:val="center"/>
        <w:rPr>
          <w:rFonts w:ascii="Times New Roman" w:hAnsi="Times New Roman"/>
          <w:b/>
          <w:sz w:val="48"/>
          <w:szCs w:val="48"/>
        </w:rPr>
      </w:pPr>
      <w:r w:rsidRPr="00AE2362">
        <w:rPr>
          <w:rFonts w:ascii="Times New Roman" w:hAnsi="Times New Roman"/>
          <w:b/>
          <w:sz w:val="48"/>
          <w:szCs w:val="48"/>
        </w:rPr>
        <w:t>(базовый уровень)</w:t>
      </w:r>
    </w:p>
    <w:p w:rsidR="000639D2" w:rsidRPr="00AE2362" w:rsidRDefault="000639D2" w:rsidP="000639D2">
      <w:pPr>
        <w:pStyle w:val="a3"/>
        <w:jc w:val="center"/>
        <w:rPr>
          <w:rFonts w:ascii="Times New Roman" w:hAnsi="Times New Roman"/>
          <w:b/>
          <w:sz w:val="48"/>
          <w:szCs w:val="48"/>
        </w:rPr>
      </w:pPr>
      <w:r>
        <w:rPr>
          <w:rFonts w:ascii="Times New Roman" w:hAnsi="Times New Roman"/>
          <w:b/>
          <w:sz w:val="48"/>
          <w:szCs w:val="48"/>
        </w:rPr>
        <w:t xml:space="preserve">7 </w:t>
      </w:r>
      <w:r w:rsidRPr="00AE2362">
        <w:rPr>
          <w:rFonts w:ascii="Times New Roman" w:hAnsi="Times New Roman"/>
          <w:b/>
          <w:sz w:val="48"/>
          <w:szCs w:val="48"/>
        </w:rPr>
        <w:t>класс (ФГОС)</w:t>
      </w:r>
    </w:p>
    <w:p w:rsidR="000639D2" w:rsidRDefault="000639D2" w:rsidP="000639D2">
      <w:pPr>
        <w:pStyle w:val="a3"/>
        <w:rPr>
          <w:rFonts w:ascii="Times New Roman" w:hAnsi="Times New Roman"/>
          <w:sz w:val="48"/>
          <w:szCs w:val="48"/>
        </w:rPr>
      </w:pPr>
    </w:p>
    <w:p w:rsidR="000639D2" w:rsidRPr="00A47235" w:rsidRDefault="000639D2" w:rsidP="000639D2">
      <w:pPr>
        <w:pStyle w:val="a3"/>
        <w:rPr>
          <w:rFonts w:ascii="Times New Roman" w:hAnsi="Times New Roman"/>
        </w:rPr>
      </w:pPr>
    </w:p>
    <w:tbl>
      <w:tblPr>
        <w:tblW w:w="9889" w:type="dxa"/>
        <w:tblLook w:val="04A0"/>
      </w:tblPr>
      <w:tblGrid>
        <w:gridCol w:w="2660"/>
        <w:gridCol w:w="7229"/>
      </w:tblGrid>
      <w:tr w:rsidR="000639D2" w:rsidRPr="00AE2362" w:rsidTr="00C01189">
        <w:tc>
          <w:tcPr>
            <w:tcW w:w="2660" w:type="dxa"/>
          </w:tcPr>
          <w:p w:rsidR="000639D2" w:rsidRPr="00AE2362" w:rsidRDefault="000639D2" w:rsidP="00C01189">
            <w:pPr>
              <w:pStyle w:val="a3"/>
              <w:rPr>
                <w:rFonts w:ascii="Times New Roman" w:hAnsi="Times New Roman"/>
              </w:rPr>
            </w:pPr>
          </w:p>
        </w:tc>
        <w:tc>
          <w:tcPr>
            <w:tcW w:w="7229" w:type="dxa"/>
          </w:tcPr>
          <w:p w:rsidR="000639D2" w:rsidRPr="005C5E06" w:rsidRDefault="000639D2" w:rsidP="000639D2">
            <w:pPr>
              <w:pStyle w:val="a3"/>
              <w:jc w:val="both"/>
              <w:rPr>
                <w:rFonts w:ascii="Times New Roman" w:hAnsi="Times New Roman"/>
                <w:b/>
                <w:sz w:val="28"/>
                <w:szCs w:val="28"/>
              </w:rPr>
            </w:pPr>
            <w:r w:rsidRPr="00216186">
              <w:rPr>
                <w:rFonts w:ascii="Times New Roman" w:hAnsi="Times New Roman"/>
                <w:b/>
                <w:sz w:val="28"/>
                <w:szCs w:val="28"/>
              </w:rPr>
              <w:t xml:space="preserve">Составлено </w:t>
            </w:r>
            <w:r>
              <w:rPr>
                <w:rFonts w:ascii="Times New Roman" w:hAnsi="Times New Roman"/>
                <w:b/>
                <w:sz w:val="28"/>
                <w:szCs w:val="28"/>
              </w:rPr>
              <w:t>Подольской О.Ю</w:t>
            </w:r>
            <w:r w:rsidRPr="00216186">
              <w:rPr>
                <w:rFonts w:ascii="Times New Roman" w:hAnsi="Times New Roman"/>
                <w:b/>
                <w:sz w:val="28"/>
                <w:szCs w:val="28"/>
              </w:rPr>
              <w:t>.</w:t>
            </w:r>
            <w:r w:rsidRPr="00AE2362">
              <w:rPr>
                <w:rFonts w:ascii="Times New Roman" w:hAnsi="Times New Roman"/>
                <w:sz w:val="28"/>
                <w:szCs w:val="28"/>
              </w:rPr>
              <w:t xml:space="preserve"> учителем ист</w:t>
            </w:r>
            <w:r>
              <w:rPr>
                <w:rFonts w:ascii="Times New Roman" w:hAnsi="Times New Roman"/>
                <w:sz w:val="28"/>
                <w:szCs w:val="28"/>
              </w:rPr>
              <w:t>ории и обществознания перво</w:t>
            </w:r>
            <w:r w:rsidRPr="00AE2362">
              <w:rPr>
                <w:rFonts w:ascii="Times New Roman" w:hAnsi="Times New Roman"/>
                <w:sz w:val="28"/>
                <w:szCs w:val="28"/>
              </w:rPr>
              <w:t>й квалификационной категории МКОУ «</w:t>
            </w:r>
            <w:r>
              <w:rPr>
                <w:rFonts w:ascii="Times New Roman" w:hAnsi="Times New Roman"/>
                <w:sz w:val="28"/>
                <w:szCs w:val="28"/>
              </w:rPr>
              <w:t>Санкинская сош</w:t>
            </w:r>
            <w:r w:rsidRPr="00AE2362">
              <w:rPr>
                <w:rFonts w:ascii="Times New Roman" w:hAnsi="Times New Roman"/>
                <w:sz w:val="28"/>
                <w:szCs w:val="28"/>
              </w:rPr>
              <w:t>»</w:t>
            </w:r>
          </w:p>
        </w:tc>
      </w:tr>
    </w:tbl>
    <w:p w:rsidR="000639D2" w:rsidRPr="00AE2362" w:rsidRDefault="000639D2" w:rsidP="000639D2">
      <w:pPr>
        <w:pStyle w:val="a3"/>
        <w:rPr>
          <w:rFonts w:ascii="Times New Roman" w:hAnsi="Times New Roman"/>
        </w:rPr>
      </w:pPr>
    </w:p>
    <w:p w:rsidR="000639D2" w:rsidRDefault="000639D2" w:rsidP="000639D2">
      <w:pPr>
        <w:pStyle w:val="a3"/>
        <w:rPr>
          <w:rFonts w:ascii="Times New Roman" w:hAnsi="Times New Roman"/>
          <w:b/>
          <w:sz w:val="28"/>
          <w:szCs w:val="28"/>
        </w:rPr>
      </w:pPr>
    </w:p>
    <w:p w:rsidR="000639D2" w:rsidRDefault="000639D2"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A90104" w:rsidRDefault="00A90104" w:rsidP="000639D2">
      <w:pPr>
        <w:pStyle w:val="a3"/>
        <w:jc w:val="center"/>
        <w:rPr>
          <w:rFonts w:ascii="Times New Roman" w:hAnsi="Times New Roman"/>
          <w:b/>
          <w:sz w:val="28"/>
          <w:szCs w:val="28"/>
        </w:rPr>
      </w:pPr>
    </w:p>
    <w:p w:rsidR="000639D2" w:rsidRPr="00A90104" w:rsidRDefault="000639D2" w:rsidP="00A90104">
      <w:pPr>
        <w:pStyle w:val="a3"/>
        <w:jc w:val="center"/>
        <w:rPr>
          <w:rFonts w:ascii="Times New Roman" w:hAnsi="Times New Roman"/>
          <w:b/>
          <w:sz w:val="28"/>
          <w:szCs w:val="28"/>
        </w:rPr>
      </w:pPr>
      <w:r>
        <w:rPr>
          <w:rFonts w:ascii="Times New Roman" w:hAnsi="Times New Roman"/>
          <w:b/>
          <w:sz w:val="28"/>
          <w:szCs w:val="28"/>
        </w:rPr>
        <w:t>2017</w:t>
      </w:r>
      <w:r w:rsidRPr="00216186">
        <w:rPr>
          <w:rFonts w:ascii="Times New Roman" w:hAnsi="Times New Roman"/>
          <w:b/>
          <w:sz w:val="28"/>
          <w:szCs w:val="28"/>
        </w:rPr>
        <w:t>-201</w:t>
      </w:r>
      <w:r>
        <w:rPr>
          <w:rFonts w:ascii="Times New Roman" w:hAnsi="Times New Roman"/>
          <w:b/>
          <w:sz w:val="28"/>
          <w:szCs w:val="28"/>
        </w:rPr>
        <w:t>8</w:t>
      </w:r>
      <w:r w:rsidRPr="00216186">
        <w:rPr>
          <w:rFonts w:ascii="Times New Roman" w:hAnsi="Times New Roman"/>
          <w:b/>
          <w:sz w:val="28"/>
          <w:szCs w:val="28"/>
        </w:rPr>
        <w:t xml:space="preserve"> учебный год</w:t>
      </w:r>
    </w:p>
    <w:p w:rsidR="000639D2" w:rsidRDefault="000639D2" w:rsidP="000639D2"/>
    <w:p w:rsidR="000639D2" w:rsidRDefault="000639D2" w:rsidP="000639D2">
      <w:pPr>
        <w:pStyle w:val="a3"/>
        <w:jc w:val="center"/>
        <w:rPr>
          <w:rFonts w:ascii="Times New Roman" w:hAnsi="Times New Roman"/>
          <w:b/>
        </w:rPr>
      </w:pPr>
      <w:r w:rsidRPr="00851A9A">
        <w:rPr>
          <w:rFonts w:ascii="Times New Roman" w:hAnsi="Times New Roman"/>
          <w:b/>
        </w:rPr>
        <w:lastRenderedPageBreak/>
        <w:t>ПОЯСНИТЕЛЬНАЯ ЗАПИСКА</w:t>
      </w:r>
    </w:p>
    <w:p w:rsidR="000639D2" w:rsidRPr="00851A9A" w:rsidRDefault="000639D2" w:rsidP="000639D2">
      <w:pPr>
        <w:pStyle w:val="a3"/>
        <w:jc w:val="center"/>
        <w:rPr>
          <w:rFonts w:ascii="Times New Roman" w:hAnsi="Times New Roman"/>
          <w:b/>
          <w:sz w:val="16"/>
          <w:szCs w:val="16"/>
        </w:rPr>
      </w:pPr>
    </w:p>
    <w:p w:rsidR="009B6241" w:rsidRPr="00D72BEB" w:rsidRDefault="009B6241" w:rsidP="009B6241">
      <w:pPr>
        <w:spacing w:after="0" w:line="240" w:lineRule="auto"/>
        <w:ind w:firstLine="709"/>
        <w:jc w:val="both"/>
        <w:rPr>
          <w:rFonts w:ascii="Times New Roman" w:hAnsi="Times New Roman"/>
          <w:sz w:val="24"/>
        </w:rPr>
      </w:pPr>
      <w:r w:rsidRPr="00D72BEB">
        <w:rPr>
          <w:rFonts w:ascii="Times New Roman" w:hAnsi="Times New Roman"/>
          <w:sz w:val="24"/>
        </w:rPr>
        <w:t xml:space="preserve">Рабочая программа по истории разработана на основе следующих нормативных документов: </w:t>
      </w:r>
    </w:p>
    <w:p w:rsidR="009B6241" w:rsidRPr="009B6241" w:rsidRDefault="009B6241" w:rsidP="009B6241">
      <w:pPr>
        <w:numPr>
          <w:ilvl w:val="0"/>
          <w:numId w:val="2"/>
        </w:numPr>
        <w:spacing w:after="0" w:line="240" w:lineRule="auto"/>
        <w:ind w:left="-142" w:firstLine="284"/>
        <w:jc w:val="both"/>
        <w:rPr>
          <w:rFonts w:ascii="Times New Roman" w:hAnsi="Times New Roman"/>
          <w:color w:val="000000"/>
          <w:sz w:val="24"/>
        </w:rPr>
      </w:pPr>
      <w:r w:rsidRPr="009B6241">
        <w:rPr>
          <w:rFonts w:ascii="Times New Roman" w:hAnsi="Times New Roman"/>
          <w:sz w:val="24"/>
        </w:rPr>
        <w:t xml:space="preserve">ФЕДЕРАЛЬНЫЙ ГОСУДАРСТВЕННЫЙ ОБРАЗОВАТЕЛЬНЫЙ СТАНДАРТ </w:t>
      </w:r>
      <w:r w:rsidRPr="009B6241">
        <w:rPr>
          <w:rFonts w:ascii="Times New Roman" w:hAnsi="Times New Roman"/>
          <w:color w:val="000000"/>
          <w:sz w:val="24"/>
        </w:rPr>
        <w:t xml:space="preserve">ОСНОВНОГО ОБЩЕГО ОБРАЗОВАНИЯ. Утвержден приказом Министерства образования и науки Российской Федерации от «17» декабря 2010 г. </w:t>
      </w:r>
    </w:p>
    <w:p w:rsidR="009B6241" w:rsidRPr="00D72BEB" w:rsidRDefault="009B6241" w:rsidP="009B6241">
      <w:pPr>
        <w:numPr>
          <w:ilvl w:val="0"/>
          <w:numId w:val="2"/>
        </w:numPr>
        <w:spacing w:after="0" w:line="240" w:lineRule="auto"/>
        <w:ind w:left="-142" w:firstLine="284"/>
        <w:jc w:val="both"/>
        <w:rPr>
          <w:rFonts w:ascii="Times New Roman" w:hAnsi="Times New Roman"/>
          <w:color w:val="000000"/>
          <w:sz w:val="24"/>
        </w:rPr>
      </w:pPr>
      <w:r w:rsidRPr="009B6241">
        <w:rPr>
          <w:rFonts w:ascii="Times New Roman" w:hAnsi="Times New Roman"/>
          <w:sz w:val="24"/>
        </w:rPr>
        <w:t>Концепция нового учебно</w:t>
      </w:r>
      <w:r w:rsidRPr="009B6241">
        <w:rPr>
          <w:rFonts w:ascii="Times New Roman" w:hAnsi="Times New Roman"/>
          <w:color w:val="000000"/>
          <w:sz w:val="24"/>
        </w:rPr>
        <w:t xml:space="preserve">-методического комплекса отечественной истории </w:t>
      </w:r>
    </w:p>
    <w:p w:rsidR="009B6241" w:rsidRDefault="009B6241" w:rsidP="009B6241">
      <w:pPr>
        <w:numPr>
          <w:ilvl w:val="0"/>
          <w:numId w:val="2"/>
        </w:numPr>
        <w:spacing w:after="0" w:line="240" w:lineRule="auto"/>
        <w:ind w:left="-142" w:firstLine="284"/>
        <w:jc w:val="both"/>
        <w:rPr>
          <w:rFonts w:ascii="Times New Roman" w:hAnsi="Times New Roman"/>
          <w:color w:val="000000"/>
          <w:sz w:val="24"/>
          <w:szCs w:val="24"/>
        </w:rPr>
      </w:pPr>
      <w:r w:rsidRPr="00D72BEB">
        <w:rPr>
          <w:rFonts w:ascii="Times New Roman" w:hAnsi="Times New Roman"/>
          <w:bCs/>
          <w:color w:val="000000"/>
          <w:sz w:val="24"/>
          <w:szCs w:val="24"/>
        </w:rPr>
        <w:t>Историко-культурный стандарт.</w:t>
      </w:r>
      <w:r>
        <w:rPr>
          <w:rFonts w:ascii="Times New Roman" w:hAnsi="Times New Roman"/>
          <w:bCs/>
          <w:color w:val="000000"/>
          <w:sz w:val="24"/>
          <w:szCs w:val="24"/>
        </w:rPr>
        <w:t xml:space="preserve"> </w:t>
      </w:r>
      <w:hyperlink r:id="rId7" w:history="1">
        <w:r w:rsidRPr="00D72BEB">
          <w:rPr>
            <w:rFonts w:ascii="Times New Roman" w:hAnsi="Times New Roman"/>
            <w:color w:val="000000"/>
            <w:sz w:val="24"/>
            <w:szCs w:val="24"/>
            <w:u w:val="single"/>
          </w:rPr>
          <w:t>http://минобрнауки.рф</w:t>
        </w:r>
      </w:hyperlink>
      <w:r w:rsidRPr="00D72BEB">
        <w:rPr>
          <w:rFonts w:ascii="Times New Roman" w:hAnsi="Times New Roman"/>
          <w:color w:val="000000"/>
          <w:sz w:val="24"/>
          <w:szCs w:val="24"/>
        </w:rPr>
        <w:t xml:space="preserve"> .</w:t>
      </w:r>
    </w:p>
    <w:p w:rsidR="009B6241" w:rsidRPr="00D72BEB" w:rsidRDefault="009B6241" w:rsidP="009B6241">
      <w:pPr>
        <w:numPr>
          <w:ilvl w:val="0"/>
          <w:numId w:val="2"/>
        </w:numPr>
        <w:spacing w:after="0" w:line="240" w:lineRule="auto"/>
        <w:ind w:left="-142" w:firstLine="284"/>
        <w:contextualSpacing/>
        <w:rPr>
          <w:rFonts w:ascii="Times New Roman" w:eastAsia="Times New Roman" w:hAnsi="Times New Roman"/>
          <w:sz w:val="24"/>
          <w:szCs w:val="24"/>
          <w:lang w:eastAsia="ru-RU"/>
        </w:rPr>
      </w:pPr>
      <w:r w:rsidRPr="00D72BEB">
        <w:rPr>
          <w:rFonts w:ascii="Times New Roman" w:eastAsia="Times New Roman" w:hAnsi="Times New Roman"/>
          <w:sz w:val="24"/>
          <w:szCs w:val="24"/>
          <w:lang w:eastAsia="ru-RU"/>
        </w:rPr>
        <w:t>Примерная рабочая программа по истории России 6-9 кл</w:t>
      </w:r>
      <w:r>
        <w:rPr>
          <w:rFonts w:ascii="Times New Roman" w:eastAsia="Times New Roman" w:hAnsi="Times New Roman"/>
          <w:sz w:val="24"/>
          <w:szCs w:val="24"/>
          <w:lang w:eastAsia="ru-RU"/>
        </w:rPr>
        <w:t>ассы</w:t>
      </w:r>
      <w:r w:rsidRPr="00D72BEB">
        <w:rPr>
          <w:rFonts w:ascii="Times New Roman" w:eastAsia="Times New Roman" w:hAnsi="Times New Roman"/>
          <w:sz w:val="24"/>
          <w:szCs w:val="24"/>
          <w:lang w:eastAsia="ru-RU"/>
        </w:rPr>
        <w:t xml:space="preserve"> под ред.</w:t>
      </w:r>
      <w:r>
        <w:rPr>
          <w:rFonts w:ascii="Times New Roman" w:eastAsia="Times New Roman" w:hAnsi="Times New Roman"/>
          <w:sz w:val="24"/>
          <w:szCs w:val="24"/>
          <w:lang w:eastAsia="ru-RU"/>
        </w:rPr>
        <w:t xml:space="preserve"> А.А.Данилова, О.Н.Журавлева, И.Е.Барыкина. М. «Просвещение», 2016</w:t>
      </w:r>
      <w:r w:rsidRPr="00D72BEB">
        <w:rPr>
          <w:rFonts w:ascii="Times New Roman" w:eastAsia="Times New Roman" w:hAnsi="Times New Roman"/>
          <w:sz w:val="24"/>
          <w:szCs w:val="24"/>
          <w:lang w:eastAsia="ru-RU"/>
        </w:rPr>
        <w:t xml:space="preserve"> г. </w:t>
      </w:r>
    </w:p>
    <w:p w:rsidR="009B6241" w:rsidRDefault="009B6241" w:rsidP="009B6241">
      <w:pPr>
        <w:numPr>
          <w:ilvl w:val="0"/>
          <w:numId w:val="2"/>
        </w:numPr>
        <w:spacing w:after="0" w:line="240" w:lineRule="auto"/>
        <w:ind w:left="-142" w:firstLine="284"/>
        <w:contextualSpacing/>
        <w:rPr>
          <w:rFonts w:ascii="Times New Roman" w:eastAsia="Times New Roman" w:hAnsi="Times New Roman"/>
          <w:sz w:val="24"/>
          <w:szCs w:val="24"/>
          <w:lang w:eastAsia="ru-RU"/>
        </w:rPr>
      </w:pPr>
      <w:r w:rsidRPr="00D72BEB">
        <w:rPr>
          <w:rFonts w:ascii="Times New Roman" w:eastAsia="Times New Roman" w:hAnsi="Times New Roman"/>
          <w:sz w:val="24"/>
          <w:szCs w:val="24"/>
          <w:lang w:eastAsia="ru-RU"/>
        </w:rPr>
        <w:t>Примерная рабочая программа по всеобщей  истории.</w:t>
      </w:r>
      <w:r>
        <w:rPr>
          <w:rFonts w:ascii="Times New Roman" w:eastAsia="Times New Roman" w:hAnsi="Times New Roman"/>
          <w:sz w:val="24"/>
          <w:szCs w:val="24"/>
          <w:lang w:eastAsia="ru-RU"/>
        </w:rPr>
        <w:t xml:space="preserve"> </w:t>
      </w:r>
      <w:r w:rsidRPr="00D72BEB">
        <w:rPr>
          <w:rFonts w:ascii="Times New Roman" w:eastAsia="Times New Roman" w:hAnsi="Times New Roman"/>
          <w:sz w:val="24"/>
          <w:szCs w:val="24"/>
          <w:lang w:eastAsia="ru-RU"/>
        </w:rPr>
        <w:t>Предметная линия учебников А.А.Вигасина</w:t>
      </w:r>
      <w:r>
        <w:rPr>
          <w:rFonts w:ascii="Times New Roman" w:eastAsia="Times New Roman" w:hAnsi="Times New Roman"/>
          <w:sz w:val="24"/>
          <w:szCs w:val="24"/>
          <w:lang w:eastAsia="ru-RU"/>
        </w:rPr>
        <w:t xml:space="preserve"> </w:t>
      </w:r>
      <w:r w:rsidRPr="00D72BEB">
        <w:rPr>
          <w:rFonts w:ascii="Times New Roman" w:eastAsia="Times New Roman" w:hAnsi="Times New Roman"/>
          <w:sz w:val="24"/>
          <w:szCs w:val="24"/>
          <w:lang w:eastAsia="ru-RU"/>
        </w:rPr>
        <w:t>- О.С.Сороко-Цюпы</w:t>
      </w:r>
      <w:r>
        <w:rPr>
          <w:rFonts w:ascii="Times New Roman" w:eastAsia="Times New Roman" w:hAnsi="Times New Roman"/>
          <w:sz w:val="24"/>
          <w:szCs w:val="24"/>
          <w:lang w:eastAsia="ru-RU"/>
        </w:rPr>
        <w:t xml:space="preserve"> </w:t>
      </w:r>
      <w:r>
        <w:rPr>
          <w:rFonts w:ascii="Times New Roman" w:hAnsi="Times New Roman"/>
          <w:sz w:val="24"/>
          <w:szCs w:val="24"/>
        </w:rPr>
        <w:t>«Всеобщая история»,</w:t>
      </w:r>
      <w:r>
        <w:rPr>
          <w:rFonts w:ascii="Times New Roman" w:eastAsia="Times New Roman" w:hAnsi="Times New Roman"/>
          <w:sz w:val="24"/>
          <w:szCs w:val="24"/>
          <w:lang w:eastAsia="ru-RU"/>
        </w:rPr>
        <w:t xml:space="preserve"> </w:t>
      </w:r>
      <w:r w:rsidRPr="00D72BEB">
        <w:rPr>
          <w:rFonts w:ascii="Times New Roman" w:eastAsia="Times New Roman" w:hAnsi="Times New Roman"/>
          <w:sz w:val="24"/>
          <w:szCs w:val="24"/>
          <w:lang w:eastAsia="ru-RU"/>
        </w:rPr>
        <w:t>5-9 классы М.,»Просвещение» 2011г. ФГОС.</w:t>
      </w:r>
    </w:p>
    <w:p w:rsidR="000639D2" w:rsidRDefault="000639D2" w:rsidP="009E1E14">
      <w:pPr>
        <w:pStyle w:val="a3"/>
        <w:ind w:firstLine="709"/>
        <w:rPr>
          <w:rFonts w:ascii="Times New Roman" w:hAnsi="Times New Roman"/>
          <w:sz w:val="24"/>
          <w:szCs w:val="24"/>
        </w:rPr>
      </w:pPr>
      <w:r w:rsidRPr="00851A9A">
        <w:rPr>
          <w:rFonts w:ascii="Times New Roman" w:hAnsi="Times New Roman"/>
          <w:sz w:val="24"/>
          <w:szCs w:val="24"/>
        </w:rPr>
        <w:t>Особенность программы - её интегративность, объединение курсов всеобщей и отечествен</w:t>
      </w:r>
      <w:r w:rsidRPr="00851A9A">
        <w:rPr>
          <w:rFonts w:ascii="Times New Roman" w:hAnsi="Times New Roman"/>
          <w:sz w:val="24"/>
          <w:szCs w:val="24"/>
        </w:rPr>
        <w:softHyphen/>
        <w:t>ной истории при сохранении их самостоятельности и самоценности. Курс «История Нового вре</w:t>
      </w:r>
      <w:r w:rsidRPr="00851A9A">
        <w:rPr>
          <w:rFonts w:ascii="Times New Roman" w:hAnsi="Times New Roman"/>
          <w:sz w:val="24"/>
          <w:szCs w:val="24"/>
        </w:rPr>
        <w:softHyphen/>
        <w:t>мени. 1500-1800» формирует общую картину истории развития человечества, представления об общих и ведущих процессах, явлениях, понятиях в период с 1500 до 1800 годов. Так как на «Всеобщую историю» выделяется сравнительно небольшой объём времени, акцент делается на наиболее значительные процессы, помогающие прежде всего понимать и объяснять совре</w:t>
      </w:r>
      <w:r w:rsidRPr="00851A9A">
        <w:rPr>
          <w:rFonts w:ascii="Times New Roman" w:hAnsi="Times New Roman"/>
          <w:sz w:val="24"/>
          <w:szCs w:val="24"/>
        </w:rPr>
        <w:softHyphen/>
        <w:t xml:space="preserve">менное мироустройство. Курс даёт возможность осознать огромную роль Нового времени, без которого невозможно представить современную цивилизацию. </w:t>
      </w:r>
    </w:p>
    <w:p w:rsidR="00355CB0" w:rsidRDefault="000639D2" w:rsidP="009E1E14">
      <w:pPr>
        <w:spacing w:after="0" w:line="240" w:lineRule="auto"/>
        <w:ind w:firstLine="709"/>
        <w:rPr>
          <w:rFonts w:ascii="Times New Roman" w:hAnsi="Times New Roman"/>
          <w:sz w:val="24"/>
          <w:szCs w:val="24"/>
        </w:rPr>
      </w:pPr>
      <w:r w:rsidRPr="00851A9A">
        <w:rPr>
          <w:rFonts w:ascii="Times New Roman" w:hAnsi="Times New Roman"/>
          <w:sz w:val="24"/>
          <w:szCs w:val="24"/>
        </w:rPr>
        <w:t xml:space="preserve">Преподавание курса «История России с </w:t>
      </w:r>
      <w:r w:rsidR="009B6241">
        <w:rPr>
          <w:rFonts w:ascii="Times New Roman" w:hAnsi="Times New Roman"/>
          <w:sz w:val="24"/>
          <w:szCs w:val="24"/>
        </w:rPr>
        <w:t>конца ХУI до конца XVII</w:t>
      </w:r>
      <w:r w:rsidRPr="00851A9A">
        <w:rPr>
          <w:rFonts w:ascii="Times New Roman" w:hAnsi="Times New Roman"/>
          <w:sz w:val="24"/>
          <w:szCs w:val="24"/>
        </w:rPr>
        <w:t xml:space="preserve"> века» предполагает де</w:t>
      </w:r>
      <w:r w:rsidRPr="00851A9A">
        <w:rPr>
          <w:rFonts w:ascii="Times New Roman" w:hAnsi="Times New Roman"/>
          <w:sz w:val="24"/>
          <w:szCs w:val="24"/>
        </w:rPr>
        <w:softHyphen/>
        <w:t>тальное изучение исторического пути России, глубокое понимание его противоречивых процес</w:t>
      </w:r>
      <w:r w:rsidRPr="00851A9A">
        <w:rPr>
          <w:rFonts w:ascii="Times New Roman" w:hAnsi="Times New Roman"/>
          <w:sz w:val="24"/>
          <w:szCs w:val="24"/>
        </w:rPr>
        <w:softHyphen/>
        <w:t>сов, различных трактовок этих процессов. Интегративный курс истории в 7 классе помогает по</w:t>
      </w:r>
      <w:r w:rsidRPr="00851A9A">
        <w:rPr>
          <w:rFonts w:ascii="Times New Roman" w:hAnsi="Times New Roman"/>
          <w:sz w:val="24"/>
          <w:szCs w:val="24"/>
        </w:rPr>
        <w:softHyphen/>
        <w:t xml:space="preserve">нять место России в истории человечества, увидеть особенности её развития и сходные черты с другими странами. </w:t>
      </w:r>
    </w:p>
    <w:p w:rsidR="009E1E14" w:rsidRDefault="009E1E14" w:rsidP="009E1E14">
      <w:pPr>
        <w:spacing w:after="0" w:line="240" w:lineRule="auto"/>
        <w:ind w:firstLine="709"/>
        <w:rPr>
          <w:rFonts w:ascii="Times New Roman" w:hAnsi="Times New Roman"/>
          <w:sz w:val="24"/>
        </w:rPr>
      </w:pPr>
      <w:r w:rsidRPr="004A7221">
        <w:rPr>
          <w:rFonts w:ascii="Times New Roman" w:hAnsi="Times New Roman"/>
          <w:sz w:val="24"/>
        </w:rPr>
        <w:t>Интегрированный курс позволяет оценить и осознать тот огромный вклад, который вносила Россия на разных этапах своего развития в общемировую историю, формирует у обучающихся личностную оценку своей истории, чувство патриотизма, бережного отношения к историческому прошлому и гордость за многочисленные страницы отечественной истории.</w:t>
      </w:r>
    </w:p>
    <w:p w:rsidR="009B6241" w:rsidRDefault="009B6241" w:rsidP="009B6241">
      <w:pPr>
        <w:spacing w:after="0" w:line="240" w:lineRule="auto"/>
        <w:ind w:firstLine="709"/>
        <w:jc w:val="both"/>
        <w:rPr>
          <w:rFonts w:ascii="Times New Roman" w:hAnsi="Times New Roman"/>
          <w:sz w:val="24"/>
          <w:szCs w:val="24"/>
        </w:rPr>
      </w:pPr>
    </w:p>
    <w:p w:rsidR="009B6241" w:rsidRPr="009B6241" w:rsidRDefault="009B6241" w:rsidP="009B6241">
      <w:pPr>
        <w:spacing w:after="0" w:line="240" w:lineRule="auto"/>
        <w:ind w:firstLine="709"/>
        <w:jc w:val="both"/>
        <w:rPr>
          <w:rFonts w:ascii="Times New Roman" w:hAnsi="Times New Roman"/>
          <w:b/>
          <w:sz w:val="24"/>
        </w:rPr>
      </w:pPr>
      <w:r w:rsidRPr="00D72BEB">
        <w:rPr>
          <w:rFonts w:ascii="Times New Roman" w:hAnsi="Times New Roman"/>
          <w:b/>
          <w:sz w:val="24"/>
        </w:rPr>
        <w:t>Программа ориентирована на использование учебно-методического комплекса:</w:t>
      </w:r>
    </w:p>
    <w:p w:rsidR="000639D2" w:rsidRDefault="000639D2" w:rsidP="009B6241">
      <w:pPr>
        <w:pStyle w:val="a3"/>
        <w:numPr>
          <w:ilvl w:val="0"/>
          <w:numId w:val="1"/>
        </w:numPr>
        <w:rPr>
          <w:rFonts w:ascii="Times New Roman" w:hAnsi="Times New Roman"/>
          <w:i/>
          <w:sz w:val="24"/>
          <w:szCs w:val="24"/>
        </w:rPr>
      </w:pPr>
      <w:r>
        <w:rPr>
          <w:rFonts w:ascii="Times New Roman" w:hAnsi="Times New Roman"/>
          <w:sz w:val="24"/>
          <w:szCs w:val="24"/>
        </w:rPr>
        <w:t xml:space="preserve">Юдовская А.Я, Баранов П.А., Ванюшкина Л.М. </w:t>
      </w:r>
      <w:r w:rsidRPr="00531671">
        <w:rPr>
          <w:rFonts w:ascii="Times New Roman" w:hAnsi="Times New Roman"/>
          <w:sz w:val="24"/>
          <w:szCs w:val="24"/>
        </w:rPr>
        <w:t>Всеобщая история. История Нового вре</w:t>
      </w:r>
      <w:r>
        <w:rPr>
          <w:rFonts w:ascii="Times New Roman" w:hAnsi="Times New Roman"/>
          <w:sz w:val="24"/>
          <w:szCs w:val="24"/>
        </w:rPr>
        <w:t>мени. 1500-1800. 7 класс</w:t>
      </w:r>
      <w:r w:rsidRPr="00531671">
        <w:rPr>
          <w:rFonts w:ascii="Times New Roman" w:hAnsi="Times New Roman"/>
          <w:sz w:val="24"/>
          <w:szCs w:val="24"/>
        </w:rPr>
        <w:t xml:space="preserve">: </w:t>
      </w:r>
      <w:r>
        <w:rPr>
          <w:rFonts w:ascii="Times New Roman" w:hAnsi="Times New Roman"/>
          <w:sz w:val="24"/>
          <w:szCs w:val="24"/>
        </w:rPr>
        <w:t xml:space="preserve">учеб. для общеобразовательных </w:t>
      </w:r>
      <w:r w:rsidRPr="00531671">
        <w:rPr>
          <w:rFonts w:ascii="Times New Roman" w:hAnsi="Times New Roman"/>
          <w:sz w:val="24"/>
          <w:szCs w:val="24"/>
        </w:rPr>
        <w:t>учреждений</w:t>
      </w:r>
      <w:r>
        <w:rPr>
          <w:rFonts w:ascii="Times New Roman" w:hAnsi="Times New Roman"/>
          <w:sz w:val="24"/>
          <w:szCs w:val="24"/>
        </w:rPr>
        <w:t xml:space="preserve">. - М.: </w:t>
      </w:r>
      <w:r w:rsidR="009B6241">
        <w:rPr>
          <w:rFonts w:ascii="Times New Roman" w:hAnsi="Times New Roman"/>
          <w:sz w:val="24"/>
          <w:szCs w:val="24"/>
        </w:rPr>
        <w:t>«</w:t>
      </w:r>
      <w:r>
        <w:rPr>
          <w:rFonts w:ascii="Times New Roman" w:hAnsi="Times New Roman"/>
          <w:sz w:val="24"/>
          <w:szCs w:val="24"/>
        </w:rPr>
        <w:t>Просвещение</w:t>
      </w:r>
      <w:r w:rsidR="009B6241">
        <w:rPr>
          <w:rFonts w:ascii="Times New Roman" w:hAnsi="Times New Roman"/>
          <w:sz w:val="24"/>
          <w:szCs w:val="24"/>
        </w:rPr>
        <w:t>», 2015</w:t>
      </w:r>
      <w:r w:rsidRPr="00531671">
        <w:rPr>
          <w:rFonts w:ascii="Times New Roman" w:hAnsi="Times New Roman"/>
          <w:sz w:val="24"/>
          <w:szCs w:val="24"/>
        </w:rPr>
        <w:t xml:space="preserve">. </w:t>
      </w:r>
    </w:p>
    <w:p w:rsidR="009B6241" w:rsidRPr="009B6241" w:rsidRDefault="009B6241" w:rsidP="009B6241">
      <w:pPr>
        <w:pStyle w:val="a5"/>
        <w:numPr>
          <w:ilvl w:val="0"/>
          <w:numId w:val="1"/>
        </w:numPr>
        <w:spacing w:after="0" w:line="240" w:lineRule="auto"/>
        <w:rPr>
          <w:rFonts w:ascii="Times New Roman" w:hAnsi="Times New Roman"/>
          <w:color w:val="000000"/>
          <w:sz w:val="24"/>
        </w:rPr>
      </w:pPr>
      <w:r w:rsidRPr="009B6241">
        <w:rPr>
          <w:rFonts w:ascii="Times New Roman" w:hAnsi="Times New Roman"/>
          <w:color w:val="000000"/>
          <w:sz w:val="24"/>
        </w:rPr>
        <w:t xml:space="preserve"> Н.М.Арсентьев, А.А.Данилов, И.В.Курукин, А.Я.Токарев</w:t>
      </w:r>
      <w:r>
        <w:rPr>
          <w:rFonts w:ascii="Times New Roman" w:hAnsi="Times New Roman"/>
          <w:color w:val="000000"/>
          <w:sz w:val="24"/>
        </w:rPr>
        <w:t xml:space="preserve">а. История России 7 класс. Учебник </w:t>
      </w:r>
      <w:r w:rsidRPr="009B6241">
        <w:rPr>
          <w:rFonts w:ascii="Times New Roman" w:hAnsi="Times New Roman"/>
          <w:color w:val="000000"/>
          <w:sz w:val="24"/>
        </w:rPr>
        <w:t>для общеобразовательных организаций в 2 ч. Под ред. А.В.Торкунова. М. Просвещение, 2016</w:t>
      </w:r>
    </w:p>
    <w:p w:rsidR="00075224" w:rsidRDefault="00075224"/>
    <w:p w:rsidR="009E1E14" w:rsidRPr="004A7221" w:rsidRDefault="009E1E14" w:rsidP="009E1E14">
      <w:pPr>
        <w:spacing w:after="0" w:line="240" w:lineRule="auto"/>
        <w:ind w:firstLine="709"/>
        <w:rPr>
          <w:rFonts w:ascii="Times New Roman" w:hAnsi="Times New Roman"/>
          <w:b/>
          <w:sz w:val="24"/>
        </w:rPr>
      </w:pPr>
      <w:r w:rsidRPr="004A7221">
        <w:rPr>
          <w:rFonts w:ascii="Times New Roman" w:hAnsi="Times New Roman"/>
          <w:b/>
          <w:sz w:val="24"/>
        </w:rPr>
        <w:t>Место курса в учебном плане</w:t>
      </w:r>
    </w:p>
    <w:p w:rsidR="009E1E14" w:rsidRPr="004A7221" w:rsidRDefault="009E1E14" w:rsidP="009E1E14">
      <w:pPr>
        <w:spacing w:after="0" w:line="240" w:lineRule="auto"/>
        <w:ind w:firstLine="709"/>
        <w:jc w:val="both"/>
        <w:rPr>
          <w:rFonts w:ascii="Times New Roman" w:hAnsi="Times New Roman"/>
          <w:sz w:val="24"/>
        </w:rPr>
      </w:pPr>
    </w:p>
    <w:p w:rsidR="009E1E14" w:rsidRPr="004A7221" w:rsidRDefault="009E1E14" w:rsidP="009E1E14">
      <w:pPr>
        <w:spacing w:after="0" w:line="240" w:lineRule="auto"/>
        <w:ind w:firstLine="709"/>
        <w:rPr>
          <w:rFonts w:ascii="Times New Roman" w:hAnsi="Times New Roman"/>
          <w:sz w:val="24"/>
        </w:rPr>
      </w:pPr>
      <w:r w:rsidRPr="004A7221">
        <w:rPr>
          <w:rFonts w:ascii="Times New Roman" w:hAnsi="Times New Roman"/>
          <w:sz w:val="24"/>
        </w:rPr>
        <w:t xml:space="preserve">Представленная программа реализуется в соответствии с нормативами базисного учебного плана, в котором на предмет « История» отводится  2 часа в неделю </w:t>
      </w:r>
      <w:r w:rsidRPr="004A7221">
        <w:rPr>
          <w:rFonts w:ascii="Times New Roman" w:hAnsi="Times New Roman"/>
          <w:b/>
          <w:sz w:val="24"/>
        </w:rPr>
        <w:t>(всего  70 часов. 68+2 часа),</w:t>
      </w:r>
      <w:r w:rsidRPr="004A7221">
        <w:rPr>
          <w:rFonts w:ascii="Times New Roman" w:hAnsi="Times New Roman"/>
          <w:sz w:val="24"/>
        </w:rPr>
        <w:t xml:space="preserve"> из них  </w:t>
      </w:r>
      <w:r>
        <w:rPr>
          <w:rFonts w:ascii="Times New Roman" w:hAnsi="Times New Roman"/>
          <w:b/>
          <w:sz w:val="24"/>
        </w:rPr>
        <w:t xml:space="preserve"> 42</w:t>
      </w:r>
      <w:r w:rsidRPr="004A7221">
        <w:rPr>
          <w:rFonts w:ascii="Times New Roman" w:hAnsi="Times New Roman"/>
          <w:b/>
          <w:sz w:val="24"/>
        </w:rPr>
        <w:t xml:space="preserve"> часа</w:t>
      </w:r>
      <w:r w:rsidRPr="004A7221">
        <w:rPr>
          <w:rFonts w:ascii="Times New Roman" w:hAnsi="Times New Roman"/>
          <w:sz w:val="24"/>
        </w:rPr>
        <w:t xml:space="preserve"> отводится на </w:t>
      </w:r>
      <w:r>
        <w:rPr>
          <w:rFonts w:ascii="Times New Roman" w:hAnsi="Times New Roman"/>
          <w:b/>
          <w:sz w:val="24"/>
        </w:rPr>
        <w:t>историю России,  28</w:t>
      </w:r>
      <w:r w:rsidRPr="004A7221">
        <w:rPr>
          <w:rFonts w:ascii="Times New Roman" w:hAnsi="Times New Roman"/>
          <w:sz w:val="24"/>
        </w:rPr>
        <w:t xml:space="preserve"> на </w:t>
      </w:r>
      <w:r w:rsidR="00676204" w:rsidRPr="00676204">
        <w:rPr>
          <w:rFonts w:ascii="Times New Roman" w:hAnsi="Times New Roman"/>
          <w:b/>
          <w:sz w:val="24"/>
        </w:rPr>
        <w:t>В</w:t>
      </w:r>
      <w:r w:rsidRPr="004A7221">
        <w:rPr>
          <w:rFonts w:ascii="Times New Roman" w:hAnsi="Times New Roman"/>
          <w:b/>
          <w:sz w:val="24"/>
        </w:rPr>
        <w:t>сеобщую историю и</w:t>
      </w:r>
      <w:r>
        <w:rPr>
          <w:rFonts w:ascii="Times New Roman" w:hAnsi="Times New Roman"/>
          <w:b/>
          <w:sz w:val="24"/>
        </w:rPr>
        <w:t>з них -</w:t>
      </w:r>
      <w:r w:rsidRPr="004A7221">
        <w:rPr>
          <w:rFonts w:ascii="Times New Roman" w:hAnsi="Times New Roman"/>
          <w:b/>
          <w:sz w:val="24"/>
        </w:rPr>
        <w:t xml:space="preserve"> 2 часа на итоговое повторение.</w:t>
      </w:r>
    </w:p>
    <w:p w:rsidR="009B6241" w:rsidRDefault="009B6241"/>
    <w:p w:rsidR="009B6241" w:rsidRDefault="009B6241"/>
    <w:p w:rsidR="007E5648" w:rsidRPr="00355CB0" w:rsidRDefault="007E5648" w:rsidP="007E5648">
      <w:pPr>
        <w:spacing w:after="0" w:line="240" w:lineRule="auto"/>
        <w:jc w:val="center"/>
        <w:rPr>
          <w:rFonts w:ascii="Times New Roman" w:hAnsi="Times New Roman"/>
          <w:b/>
          <w:bCs/>
          <w:sz w:val="28"/>
          <w:szCs w:val="24"/>
        </w:rPr>
      </w:pPr>
      <w:r w:rsidRPr="00355CB0">
        <w:rPr>
          <w:rFonts w:ascii="Times New Roman" w:hAnsi="Times New Roman"/>
          <w:b/>
          <w:bCs/>
          <w:sz w:val="28"/>
          <w:szCs w:val="24"/>
        </w:rPr>
        <w:lastRenderedPageBreak/>
        <w:t>Личностные, метапредметные и предметные результаты</w:t>
      </w:r>
    </w:p>
    <w:p w:rsidR="007E5648" w:rsidRPr="00355CB0" w:rsidRDefault="007E5648" w:rsidP="007E5648">
      <w:pPr>
        <w:spacing w:after="0" w:line="240" w:lineRule="auto"/>
        <w:jc w:val="center"/>
        <w:rPr>
          <w:rFonts w:ascii="Times New Roman" w:hAnsi="Times New Roman"/>
          <w:b/>
          <w:bCs/>
          <w:sz w:val="28"/>
          <w:szCs w:val="24"/>
        </w:rPr>
      </w:pPr>
      <w:r w:rsidRPr="00355CB0">
        <w:rPr>
          <w:rFonts w:ascii="Times New Roman" w:hAnsi="Times New Roman"/>
          <w:b/>
          <w:bCs/>
          <w:sz w:val="28"/>
          <w:szCs w:val="24"/>
        </w:rPr>
        <w:t>освоения учебного предмета "История"</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b/>
          <w:bCs/>
          <w:sz w:val="24"/>
          <w:szCs w:val="24"/>
          <w:lang w:eastAsia="ru-RU"/>
        </w:rPr>
        <w:t xml:space="preserve">Личностными результатами </w:t>
      </w:r>
      <w:r>
        <w:rPr>
          <w:rFonts w:ascii="Times New Roman" w:hAnsi="Times New Roman"/>
          <w:sz w:val="24"/>
          <w:szCs w:val="24"/>
          <w:lang w:eastAsia="ru-RU"/>
        </w:rPr>
        <w:t>изучения отечественной истории являются:</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первичная социальная и культурная идентичность на основе усвоения системы исторических понятий и представлений о прошлом Отечества (период до XVII в.), эмоционально положительное принятие своей этнической идентичности;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уважение и принятие культурного многообразия народов России и мира, понимание важной роли взаимодействия народов;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изложение своей точки зрения, её аргументация (в соответствии с возрастными возможностями);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следование этическим нормам и правилам ведения диалога;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формулирование ценностных суждений и/или своей позиции по изучаемой проблеме;</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проявление доброжелательности и эмоционально-нравственной отзывчивости, эмпатии как понимания чувств других людей и сопереживания им;</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соотнесение своих взглядов и принципов с исторически возникавшими мировоззренческими системами (под руководством учителя);</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обсуждение и оценивание собственных достижений, а также достижений других обучающихся (под руководством педагога);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навыки конструктивного взаимодействия в социальном общении.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xml:space="preserve">В ряду </w:t>
      </w:r>
      <w:r>
        <w:rPr>
          <w:rFonts w:ascii="Times New Roman" w:hAnsi="Times New Roman"/>
          <w:b/>
          <w:bCs/>
          <w:sz w:val="24"/>
          <w:szCs w:val="24"/>
          <w:lang w:eastAsia="ru-RU"/>
        </w:rPr>
        <w:t xml:space="preserve">метапредметных результатов </w:t>
      </w:r>
      <w:r>
        <w:rPr>
          <w:rFonts w:ascii="Times New Roman" w:hAnsi="Times New Roman"/>
          <w:sz w:val="24"/>
          <w:szCs w:val="24"/>
          <w:lang w:eastAsia="ru-RU"/>
        </w:rPr>
        <w:t xml:space="preserve">изучения истории можно отметить </w:t>
      </w:r>
      <w:r w:rsidR="00355CB0" w:rsidRPr="00355CB0">
        <w:rPr>
          <w:rFonts w:ascii="Times New Roman" w:hAnsi="Times New Roman"/>
          <w:i/>
          <w:sz w:val="24"/>
          <w:szCs w:val="24"/>
          <w:lang w:eastAsia="ru-RU"/>
        </w:rPr>
        <w:t>Регулятивные, познавательные</w:t>
      </w:r>
      <w:r w:rsidR="00355CB0">
        <w:rPr>
          <w:rFonts w:ascii="Times New Roman" w:hAnsi="Times New Roman"/>
          <w:sz w:val="24"/>
          <w:szCs w:val="24"/>
          <w:lang w:eastAsia="ru-RU"/>
        </w:rPr>
        <w:t xml:space="preserve">, </w:t>
      </w:r>
      <w:r w:rsidR="00355CB0">
        <w:rPr>
          <w:rFonts w:ascii="Times New Roman" w:eastAsiaTheme="minorHAnsi" w:hAnsi="Times New Roman"/>
          <w:i/>
          <w:sz w:val="24"/>
          <w:szCs w:val="24"/>
        </w:rPr>
        <w:t>к</w:t>
      </w:r>
      <w:r w:rsidR="00355CB0" w:rsidRPr="00626929">
        <w:rPr>
          <w:rFonts w:ascii="Times New Roman" w:eastAsiaTheme="minorHAnsi" w:hAnsi="Times New Roman"/>
          <w:i/>
          <w:sz w:val="24"/>
          <w:szCs w:val="24"/>
        </w:rPr>
        <w:t>оммуникативные УУД</w:t>
      </w:r>
      <w:r w:rsidR="00355CB0" w:rsidRPr="00B04FB1">
        <w:rPr>
          <w:rFonts w:ascii="Times New Roman" w:eastAsiaTheme="minorHAnsi" w:hAnsi="Times New Roman"/>
          <w:sz w:val="24"/>
          <w:szCs w:val="24"/>
        </w:rPr>
        <w:t>.</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осуществлять постановку учебной задачи (при поддержке учителя);</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планировать при поддержке учителя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работать с дополнительной информацией, анализировать графическую, художественную, текстовую, аудиовизуальную информацию, обобщать факты, составлять план, тезисы, формулировать и обосновывать выводы и т. д.;</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критически оценивать достоверность информации (с помощью педагога), собирать и фиксировать информацию, выделяя главную и второстепенную;</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использовать в учебной деятельности современные источники информации, находить информацию в индивидуальной информационной среде, среде образовательного учреждения, федеральных хранилищах образовательных информационных ресурсов и Интернете под руководством педагога;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использовать ранее изученный материал для решения познавательных задач;</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ставить репродуктивные вопросы по изученному материалу;</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определять понятия, устанавливать аналогии, классифицировать явления, с помощью учителя выбирать основания и критерии для классификации и обобщения;</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логически строить рассуждение, выстраивать ответ в соответствии с заданием, целью (сжато, полно, выборочно);</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применять начальные исследовательские умения при решении поисковых задач;</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решать творческие задачи, представлять результаты своей деятельности в различных видах публичных выступлений (высказывание, монолог, беседа, сообщение, презентация, дискуссия и др.), а также в форме письменных работ;</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использовать ИКТ-технологии для обработки, передачи, систематизации и презентации информации;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lastRenderedPageBreak/>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организовывать учебное сотрудничество и совместную деятельность с учителем и сверстниками, работать индивидуально и в группе;</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определять свою роль в учебной группе, вклад всех участников в общий результат;</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выявлять позитивные и негативные факторы, влияющие на результаты и качество выполнения задания.</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b/>
          <w:bCs/>
          <w:sz w:val="24"/>
          <w:szCs w:val="24"/>
          <w:lang w:eastAsia="ru-RU"/>
        </w:rPr>
        <w:t xml:space="preserve">Предметные результаты </w:t>
      </w:r>
      <w:r>
        <w:rPr>
          <w:rFonts w:ascii="Times New Roman" w:hAnsi="Times New Roman"/>
          <w:sz w:val="24"/>
          <w:szCs w:val="24"/>
          <w:lang w:eastAsia="ru-RU"/>
        </w:rPr>
        <w:t>изучения истории включают:</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применение основных хронологических понятий, терминов (век, его четверть, треть);</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установление синхронистических связей истории России и стран Европы и Азии в XVI—XVII вв.;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составление и анализ генеалогических схем и таблиц;</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определение и использование исторических понятий и терминов;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использование сведений из исторической карты как источника информации;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овладение представлениями об историческом пути России XVI—XVII вв. и судьбах населяющих её народов;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описание условий существования, основных занятий, образа жизни народов России, исторических событий и процессов;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использование знаний о месте и роли России во всемирно-историческом процессе в изучаемый период;</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сопоставление развития Руси и других стран в период Средневековья, выявление общих черт и особенностей (в связи с понятиями «централизованное государство», «всероссийский рынок» и др.); понимание взаимосвязи между социальными явлениями и процессами, их влияния на жизнь народов России;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высказывание суждений о значении и месте исторического и культурного наследия предков;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поиск информации в источниках различного типа и вида (в материальных памятниках, фрагментах летописей, правовых документов, публицистических произведений и др.);</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анализ информации о событиях и явлениях прошлого с использованием понятийного и познавательного инструментария социальных наук;</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сравнение (под руководством учителя) свидетельств различных исторических источников, выявление в них общих черт и особенностей;</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использование приёмов исторического анализа (сопоставление и обобщение фактов, раскрытие причинно-следственных связей, целей и результатов деятельности персоналий и др.);</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раскрытие характерных, существенных черт: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понимание исторической обусловленности и мотивации поступков людей эпохи Средневековья, оценивание результатов жизнедеятельности исходя из гуманистических установок, национальных интересов Российского государства;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сопоставление (с помощью учителя) различных версий и оценок исторических событий и личностей;</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определение и аргументация собственного отношения к дискуссионным проблемам прошлого;</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систематизация информации в ходе проектной деятельности, представление её результатов как по периоду в целом, так и по отдельным тематическим блокам;</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lastRenderedPageBreak/>
        <w:t>• поиск и презентация материалов истории своего края, страны, применение краеведческих знаний при составлении описаний исторических и культурных памятников на территории современной Российской Федерации;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расширение опыта применения историко-культурного, историко-антропологического, цивилизационного подходов к оценке социальных явлений;</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составление с привлечением дополнительной литературы описания памятников средневековой культуры Руси и других стран, рассуждение об их художественных достоинствах и значении;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понимание культурного многообразия народов Евразии в изучаемый период, личностное осмысление социального, духовного, нравственного опыта народов России.</w:t>
      </w:r>
    </w:p>
    <w:p w:rsidR="007E5648" w:rsidRDefault="007E5648" w:rsidP="007E5648">
      <w:pPr>
        <w:spacing w:after="0" w:line="240" w:lineRule="auto"/>
        <w:jc w:val="center"/>
        <w:rPr>
          <w:rFonts w:ascii="Times New Roman" w:hAnsi="Times New Roman"/>
          <w:b/>
          <w:bCs/>
          <w:sz w:val="24"/>
          <w:szCs w:val="24"/>
        </w:rPr>
      </w:pPr>
    </w:p>
    <w:p w:rsidR="007E5648" w:rsidRDefault="007E5648" w:rsidP="007E5648">
      <w:pPr>
        <w:widowControl w:val="0"/>
        <w:overflowPunct w:val="0"/>
        <w:autoSpaceDE w:val="0"/>
        <w:autoSpaceDN w:val="0"/>
        <w:adjustRightInd w:val="0"/>
        <w:spacing w:after="0" w:line="240" w:lineRule="auto"/>
        <w:ind w:right="20"/>
        <w:jc w:val="both"/>
        <w:rPr>
          <w:rFonts w:ascii="Times New Roman" w:hAnsi="Times New Roman"/>
          <w:sz w:val="24"/>
          <w:szCs w:val="24"/>
        </w:rPr>
      </w:pPr>
    </w:p>
    <w:p w:rsidR="007E5648" w:rsidRPr="00A90104" w:rsidRDefault="007E5648" w:rsidP="007E5648">
      <w:pPr>
        <w:spacing w:after="0" w:line="240" w:lineRule="auto"/>
        <w:jc w:val="center"/>
        <w:rPr>
          <w:rFonts w:ascii="Times New Roman" w:hAnsi="Times New Roman"/>
          <w:b/>
          <w:bCs/>
          <w:sz w:val="24"/>
          <w:szCs w:val="28"/>
        </w:rPr>
      </w:pPr>
      <w:r w:rsidRPr="00A90104">
        <w:rPr>
          <w:rFonts w:ascii="Times New Roman" w:hAnsi="Times New Roman"/>
          <w:b/>
          <w:bCs/>
          <w:sz w:val="24"/>
          <w:szCs w:val="28"/>
        </w:rPr>
        <w:t>Планируемые результаты изучения учебного предмета "История".</w:t>
      </w:r>
    </w:p>
    <w:p w:rsidR="007E5648" w:rsidRDefault="007E5648" w:rsidP="007E5648">
      <w:pPr>
        <w:pStyle w:val="141"/>
        <w:shd w:val="clear" w:color="auto" w:fill="auto"/>
        <w:tabs>
          <w:tab w:val="left" w:pos="619"/>
        </w:tabs>
        <w:spacing w:line="240" w:lineRule="auto"/>
        <w:ind w:firstLine="454"/>
        <w:rPr>
          <w:rFonts w:ascii="Times New Roman" w:hAnsi="Times New Roman" w:cs="Times New Roman"/>
          <w:b/>
          <w:bCs/>
          <w:i w:val="0"/>
          <w:iCs/>
          <w:sz w:val="24"/>
          <w:szCs w:val="24"/>
        </w:rPr>
      </w:pPr>
    </w:p>
    <w:p w:rsidR="007E5648" w:rsidRDefault="007E5648" w:rsidP="007E5648">
      <w:pPr>
        <w:pStyle w:val="141"/>
        <w:shd w:val="clear" w:color="auto" w:fill="auto"/>
        <w:tabs>
          <w:tab w:val="left" w:pos="619"/>
        </w:tabs>
        <w:spacing w:line="240" w:lineRule="auto"/>
        <w:ind w:firstLine="454"/>
        <w:rPr>
          <w:rFonts w:ascii="Times New Roman" w:hAnsi="Times New Roman"/>
          <w:b/>
          <w:bCs/>
          <w:i w:val="0"/>
          <w:iCs/>
          <w:sz w:val="24"/>
          <w:szCs w:val="24"/>
        </w:rPr>
      </w:pPr>
      <w:r>
        <w:rPr>
          <w:rFonts w:ascii="Times New Roman" w:hAnsi="Times New Roman"/>
          <w:b/>
          <w:bCs/>
          <w:i w:val="0"/>
          <w:iCs/>
          <w:sz w:val="24"/>
          <w:szCs w:val="24"/>
        </w:rPr>
        <w:t>Планируемые результаты изучения Истории Нового времени</w:t>
      </w:r>
      <w:r>
        <w:rPr>
          <w:rStyle w:val="aa"/>
          <w:b/>
          <w:bCs/>
          <w:i w:val="0"/>
          <w:iCs/>
          <w:sz w:val="24"/>
          <w:szCs w:val="24"/>
        </w:rPr>
        <w:footnoteReference w:id="2"/>
      </w:r>
      <w:r>
        <w:rPr>
          <w:rFonts w:ascii="Times New Roman" w:hAnsi="Times New Roman"/>
          <w:b/>
          <w:bCs/>
          <w:i w:val="0"/>
          <w:iCs/>
          <w:sz w:val="24"/>
          <w:szCs w:val="24"/>
        </w:rPr>
        <w:t xml:space="preserve"> </w:t>
      </w:r>
    </w:p>
    <w:p w:rsidR="007E5648" w:rsidRDefault="007E5648" w:rsidP="007E5648">
      <w:pPr>
        <w:pStyle w:val="a8"/>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xml:space="preserve">Выпускник </w:t>
      </w:r>
      <w:r>
        <w:rPr>
          <w:rFonts w:ascii="Times New Roman" w:hAnsi="Times New Roman" w:cs="Times New Roman"/>
          <w:sz w:val="24"/>
          <w:szCs w:val="24"/>
          <w:u w:val="single"/>
        </w:rPr>
        <w:t>научится:</w:t>
      </w:r>
    </w:p>
    <w:p w:rsidR="007E5648" w:rsidRDefault="007E5648" w:rsidP="007E5648">
      <w:pPr>
        <w:pStyle w:val="a8"/>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b/>
          <w:bCs/>
          <w:i/>
          <w:iCs/>
          <w:sz w:val="24"/>
          <w:szCs w:val="24"/>
        </w:rPr>
        <w:t>локализовать во времени</w:t>
      </w:r>
      <w:r>
        <w:rPr>
          <w:rFonts w:ascii="Times New Roman" w:hAnsi="Times New Roman" w:cs="Times New Roman"/>
          <w:sz w:val="24"/>
          <w:szCs w:val="24"/>
        </w:rPr>
        <w:t xml:space="preserve"> (на основе хронологии) основные этапы и ключевые события отечественной и всеобщей истории Нового времени; соотносить хронологию истории России и всеобщей истории в Новое время;</w:t>
      </w:r>
    </w:p>
    <w:p w:rsidR="007E5648" w:rsidRDefault="007E5648" w:rsidP="007E5648">
      <w:pPr>
        <w:pStyle w:val="a8"/>
        <w:numPr>
          <w:ilvl w:val="0"/>
          <w:numId w:val="3"/>
        </w:numPr>
        <w:spacing w:after="0" w:line="240" w:lineRule="auto"/>
        <w:ind w:left="0" w:firstLine="426"/>
        <w:jc w:val="both"/>
        <w:rPr>
          <w:rFonts w:ascii="Times New Roman" w:hAnsi="Times New Roman" w:cs="Times New Roman"/>
          <w:sz w:val="24"/>
          <w:szCs w:val="24"/>
        </w:rPr>
      </w:pPr>
      <w:r>
        <w:rPr>
          <w:rFonts w:ascii="Times New Roman" w:hAnsi="Times New Roman" w:cs="Times New Roman"/>
          <w:b/>
          <w:bCs/>
          <w:i/>
          <w:iCs/>
          <w:sz w:val="24"/>
          <w:szCs w:val="24"/>
        </w:rPr>
        <w:t>применять знание фактов</w:t>
      </w:r>
      <w:r>
        <w:rPr>
          <w:rFonts w:ascii="Times New Roman" w:hAnsi="Times New Roman" w:cs="Times New Roman"/>
          <w:sz w:val="24"/>
          <w:szCs w:val="24"/>
        </w:rPr>
        <w:t xml:space="preserve"> для характеристики эпохи Нового времени в отечественной и всеобщей истории, её ключевых процессов, событий и явлений;</w:t>
      </w:r>
    </w:p>
    <w:p w:rsidR="007E5648" w:rsidRDefault="007E5648" w:rsidP="007E5648">
      <w:pPr>
        <w:pStyle w:val="a8"/>
        <w:tabs>
          <w:tab w:val="left" w:pos="1089"/>
        </w:tabs>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b/>
          <w:bCs/>
          <w:i/>
          <w:iCs/>
          <w:sz w:val="24"/>
          <w:szCs w:val="24"/>
        </w:rPr>
        <w:t>использовать историческую карту</w:t>
      </w:r>
      <w:r>
        <w:rPr>
          <w:rFonts w:ascii="Times New Roman" w:hAnsi="Times New Roman" w:cs="Times New Roman"/>
          <w:sz w:val="24"/>
          <w:szCs w:val="24"/>
        </w:rPr>
        <w:t xml:space="preserve"> как источник информации о границах России и других государств в Новое время,  основных процессах социально-экономического развития, местах важнейших событий, направлениях значительных передвижений - походов, завоеваний, колонизаций и др.;</w:t>
      </w:r>
    </w:p>
    <w:p w:rsidR="007E5648" w:rsidRDefault="007E5648" w:rsidP="007E5648">
      <w:pPr>
        <w:pStyle w:val="a8"/>
        <w:tabs>
          <w:tab w:val="left" w:pos="1079"/>
        </w:tabs>
        <w:spacing w:after="0" w:line="240" w:lineRule="auto"/>
        <w:ind w:firstLine="454"/>
        <w:jc w:val="both"/>
        <w:rPr>
          <w:rFonts w:ascii="Times New Roman" w:hAnsi="Times New Roman" w:cs="Times New Roman"/>
          <w:sz w:val="24"/>
          <w:szCs w:val="24"/>
        </w:rPr>
      </w:pPr>
      <w:r>
        <w:rPr>
          <w:rFonts w:ascii="Times New Roman" w:hAnsi="Times New Roman" w:cs="Times New Roman"/>
          <w:i/>
          <w:iCs/>
          <w:sz w:val="24"/>
          <w:szCs w:val="24"/>
        </w:rPr>
        <w:t>• </w:t>
      </w:r>
      <w:r>
        <w:rPr>
          <w:rFonts w:ascii="Times New Roman" w:hAnsi="Times New Roman" w:cs="Times New Roman"/>
          <w:b/>
          <w:bCs/>
          <w:i/>
          <w:iCs/>
          <w:sz w:val="24"/>
          <w:szCs w:val="24"/>
        </w:rPr>
        <w:t>анализировать информацию</w:t>
      </w:r>
      <w:r>
        <w:rPr>
          <w:rFonts w:ascii="Times New Roman" w:hAnsi="Times New Roman" w:cs="Times New Roman"/>
          <w:sz w:val="24"/>
          <w:szCs w:val="24"/>
        </w:rPr>
        <w:t xml:space="preserve"> из различных источников по отечественной и Всеобщей истории Нового времени;</w:t>
      </w:r>
    </w:p>
    <w:p w:rsidR="007E5648" w:rsidRDefault="007E5648" w:rsidP="007E5648">
      <w:pPr>
        <w:pStyle w:val="a8"/>
        <w:tabs>
          <w:tab w:val="left" w:pos="1084"/>
        </w:tabs>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b/>
          <w:bCs/>
          <w:i/>
          <w:iCs/>
          <w:sz w:val="24"/>
          <w:szCs w:val="24"/>
        </w:rPr>
        <w:t>составлять описание</w:t>
      </w:r>
      <w:r>
        <w:rPr>
          <w:rFonts w:ascii="Times New Roman" w:hAnsi="Times New Roman" w:cs="Times New Roman"/>
          <w:sz w:val="24"/>
          <w:szCs w:val="24"/>
        </w:rPr>
        <w:t xml:space="preserve"> положения и образа жизни основных социальных групп населения в России и других странах в Новое время, памятников материальной и художественной культуры; </w:t>
      </w:r>
      <w:r>
        <w:rPr>
          <w:rFonts w:ascii="Times New Roman" w:hAnsi="Times New Roman" w:cs="Times New Roman"/>
          <w:b/>
          <w:bCs/>
          <w:i/>
          <w:iCs/>
          <w:sz w:val="24"/>
          <w:szCs w:val="24"/>
        </w:rPr>
        <w:t>рассказывать</w:t>
      </w:r>
      <w:r>
        <w:rPr>
          <w:rFonts w:ascii="Times New Roman" w:hAnsi="Times New Roman" w:cs="Times New Roman"/>
          <w:sz w:val="24"/>
          <w:szCs w:val="24"/>
        </w:rPr>
        <w:t xml:space="preserve"> о значительных событиях и личностях отечественной и всеобщей истории Нового времени;</w:t>
      </w:r>
    </w:p>
    <w:p w:rsidR="007E5648" w:rsidRDefault="007E5648" w:rsidP="007E5648">
      <w:pPr>
        <w:pStyle w:val="a8"/>
        <w:tabs>
          <w:tab w:val="left" w:pos="1079"/>
        </w:tabs>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b/>
          <w:bCs/>
          <w:i/>
          <w:iCs/>
          <w:sz w:val="24"/>
          <w:szCs w:val="24"/>
        </w:rPr>
        <w:t>раскрывать характерные, существенные черты:</w:t>
      </w:r>
      <w:r>
        <w:rPr>
          <w:rFonts w:ascii="Times New Roman" w:hAnsi="Times New Roman" w:cs="Times New Roman"/>
          <w:sz w:val="24"/>
          <w:szCs w:val="24"/>
        </w:rPr>
        <w:t xml:space="preserve"> а) экономического и социального развития России и других стран в Новое время; б) ценностей, эволюции политического строя (включая понятия «монархия», «самодержавие», «абсолютизм» и др.); в) развития общественного движения; г) представлений о мире и общественных ценностях; д) художественной культуры Нового времени;</w:t>
      </w:r>
    </w:p>
    <w:p w:rsidR="007E5648" w:rsidRDefault="007E5648" w:rsidP="007E5648">
      <w:pPr>
        <w:pStyle w:val="a8"/>
        <w:tabs>
          <w:tab w:val="left" w:pos="1084"/>
        </w:tabs>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b/>
          <w:bCs/>
          <w:i/>
          <w:iCs/>
          <w:sz w:val="24"/>
          <w:szCs w:val="24"/>
        </w:rPr>
        <w:t>объяснять причины и следствия</w:t>
      </w:r>
      <w:r>
        <w:rPr>
          <w:rFonts w:ascii="Times New Roman" w:hAnsi="Times New Roman" w:cs="Times New Roman"/>
          <w:sz w:val="24"/>
          <w:szCs w:val="24"/>
        </w:rPr>
        <w:t xml:space="preserve">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7E5648" w:rsidRDefault="007E5648" w:rsidP="007E5648">
      <w:pPr>
        <w:pStyle w:val="a8"/>
        <w:tabs>
          <w:tab w:val="left" w:pos="1079"/>
        </w:tabs>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b/>
          <w:bCs/>
          <w:i/>
          <w:iCs/>
          <w:sz w:val="24"/>
          <w:szCs w:val="24"/>
        </w:rPr>
        <w:t>сопоставлять</w:t>
      </w:r>
      <w:r>
        <w:rPr>
          <w:rFonts w:ascii="Times New Roman" w:hAnsi="Times New Roman" w:cs="Times New Roman"/>
          <w:sz w:val="24"/>
          <w:szCs w:val="24"/>
        </w:rPr>
        <w:t xml:space="preserve"> развитие России и других стран в период Нового времени, сравнивать исторические ситуации и события;</w:t>
      </w:r>
    </w:p>
    <w:p w:rsidR="007E5648" w:rsidRDefault="007E5648" w:rsidP="007E5648">
      <w:pPr>
        <w:pStyle w:val="a8"/>
        <w:tabs>
          <w:tab w:val="left" w:pos="1070"/>
        </w:tabs>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b/>
          <w:bCs/>
          <w:i/>
          <w:iCs/>
          <w:sz w:val="24"/>
          <w:szCs w:val="24"/>
        </w:rPr>
        <w:t>давать оценку</w:t>
      </w:r>
      <w:r>
        <w:rPr>
          <w:rFonts w:ascii="Times New Roman" w:hAnsi="Times New Roman" w:cs="Times New Roman"/>
          <w:sz w:val="24"/>
          <w:szCs w:val="24"/>
        </w:rPr>
        <w:t xml:space="preserve"> событиям и личностям отечественной и всеобщей истории Нового времени.</w:t>
      </w:r>
    </w:p>
    <w:p w:rsidR="007E5648" w:rsidRDefault="007E5648" w:rsidP="007E5648">
      <w:pPr>
        <w:pStyle w:val="141"/>
        <w:shd w:val="clear" w:color="auto" w:fill="auto"/>
        <w:spacing w:line="240" w:lineRule="auto"/>
        <w:ind w:firstLine="454"/>
        <w:rPr>
          <w:rFonts w:ascii="Times New Roman" w:hAnsi="Times New Roman" w:cs="Times New Roman"/>
          <w:sz w:val="24"/>
          <w:szCs w:val="24"/>
        </w:rPr>
      </w:pPr>
      <w:r>
        <w:rPr>
          <w:rFonts w:ascii="Times New Roman" w:hAnsi="Times New Roman"/>
          <w:sz w:val="24"/>
          <w:szCs w:val="24"/>
        </w:rPr>
        <w:t xml:space="preserve">Выпускник </w:t>
      </w:r>
      <w:r>
        <w:rPr>
          <w:rFonts w:ascii="Times New Roman" w:hAnsi="Times New Roman"/>
          <w:sz w:val="24"/>
          <w:szCs w:val="24"/>
          <w:u w:val="single"/>
        </w:rPr>
        <w:t>получит возможность научиться:</w:t>
      </w:r>
    </w:p>
    <w:p w:rsidR="007E5648" w:rsidRDefault="007E5648" w:rsidP="007E5648">
      <w:pPr>
        <w:pStyle w:val="141"/>
        <w:shd w:val="clear" w:color="auto" w:fill="auto"/>
        <w:tabs>
          <w:tab w:val="left" w:pos="1084"/>
        </w:tabs>
        <w:spacing w:line="240" w:lineRule="auto"/>
        <w:ind w:firstLine="454"/>
        <w:rPr>
          <w:rFonts w:ascii="Times New Roman" w:hAnsi="Times New Roman"/>
          <w:sz w:val="24"/>
          <w:szCs w:val="24"/>
        </w:rPr>
      </w:pPr>
      <w:r>
        <w:rPr>
          <w:rFonts w:ascii="Times New Roman" w:hAnsi="Times New Roman"/>
          <w:sz w:val="24"/>
          <w:szCs w:val="24"/>
        </w:rPr>
        <w:t>• используя историческую карту, характеризовать социально-экономичесое и политическое развитие России и других стран в Новое время;</w:t>
      </w:r>
    </w:p>
    <w:p w:rsidR="007E5648" w:rsidRDefault="007E5648" w:rsidP="007E5648">
      <w:pPr>
        <w:pStyle w:val="141"/>
        <w:shd w:val="clear" w:color="auto" w:fill="auto"/>
        <w:tabs>
          <w:tab w:val="left" w:pos="1074"/>
        </w:tabs>
        <w:spacing w:line="240" w:lineRule="auto"/>
        <w:ind w:firstLine="454"/>
        <w:rPr>
          <w:rFonts w:ascii="Times New Roman" w:hAnsi="Times New Roman"/>
          <w:sz w:val="24"/>
          <w:szCs w:val="24"/>
        </w:rPr>
      </w:pPr>
      <w:r>
        <w:rPr>
          <w:rFonts w:ascii="Times New Roman" w:hAnsi="Times New Roman"/>
          <w:sz w:val="24"/>
          <w:szCs w:val="24"/>
        </w:rPr>
        <w:lastRenderedPageBreak/>
        <w:t>• используя элементы источниковедческого анализа при работе с историческими материалами (определение достоверности и принадлежности источника, позиций автора и т.д.);</w:t>
      </w:r>
    </w:p>
    <w:p w:rsidR="007E5648" w:rsidRDefault="007E5648" w:rsidP="007E5648">
      <w:pPr>
        <w:pStyle w:val="141"/>
        <w:shd w:val="clear" w:color="auto" w:fill="auto"/>
        <w:tabs>
          <w:tab w:val="left" w:pos="1079"/>
        </w:tabs>
        <w:spacing w:line="240" w:lineRule="auto"/>
        <w:ind w:firstLine="454"/>
        <w:rPr>
          <w:rFonts w:ascii="Times New Roman" w:hAnsi="Times New Roman"/>
          <w:sz w:val="24"/>
          <w:szCs w:val="24"/>
        </w:rPr>
      </w:pPr>
      <w:r>
        <w:rPr>
          <w:rFonts w:ascii="Times New Roman" w:hAnsi="Times New Roman"/>
          <w:sz w:val="24"/>
          <w:szCs w:val="24"/>
        </w:rPr>
        <w:t>• сравнивать развитие России и других стран в Новое время, объяснять, в чем заключались общие черты и особенности;</w:t>
      </w:r>
    </w:p>
    <w:p w:rsidR="007E5648" w:rsidRDefault="007E5648" w:rsidP="007E5648">
      <w:pPr>
        <w:pStyle w:val="141"/>
        <w:shd w:val="clear" w:color="auto" w:fill="auto"/>
        <w:tabs>
          <w:tab w:val="left" w:pos="1079"/>
        </w:tabs>
        <w:spacing w:line="240" w:lineRule="auto"/>
        <w:ind w:firstLine="454"/>
        <w:rPr>
          <w:rFonts w:ascii="Times New Roman" w:hAnsi="Times New Roman"/>
          <w:sz w:val="24"/>
          <w:szCs w:val="24"/>
        </w:rPr>
      </w:pPr>
      <w:r>
        <w:rPr>
          <w:rFonts w:ascii="Times New Roman" w:hAnsi="Times New Roman"/>
          <w:sz w:val="24"/>
          <w:szCs w:val="24"/>
        </w:rPr>
        <w:t>• применять знания по истории России и своего края в Новое время при составлении описаний исторических и культурных памятников своего города, края и т.д.;</w:t>
      </w:r>
    </w:p>
    <w:p w:rsidR="009B6241" w:rsidRDefault="009B6241"/>
    <w:p w:rsidR="00676204" w:rsidRDefault="00676204" w:rsidP="00676204">
      <w:pPr>
        <w:spacing w:after="0" w:line="240" w:lineRule="auto"/>
        <w:jc w:val="both"/>
        <w:rPr>
          <w:rFonts w:ascii="Times New Roman" w:hAnsi="Times New Roman"/>
          <w:color w:val="000000"/>
          <w:sz w:val="24"/>
        </w:rPr>
      </w:pPr>
    </w:p>
    <w:p w:rsidR="00676204" w:rsidRPr="00A90104" w:rsidRDefault="00676204" w:rsidP="00676204">
      <w:pPr>
        <w:spacing w:after="0" w:line="240" w:lineRule="auto"/>
        <w:jc w:val="center"/>
        <w:rPr>
          <w:rFonts w:ascii="Times New Roman" w:hAnsi="Times New Roman"/>
          <w:b/>
          <w:bCs/>
          <w:sz w:val="28"/>
          <w:szCs w:val="28"/>
        </w:rPr>
      </w:pPr>
      <w:r w:rsidRPr="00A90104">
        <w:rPr>
          <w:rFonts w:ascii="Times New Roman" w:hAnsi="Times New Roman"/>
          <w:b/>
          <w:bCs/>
          <w:sz w:val="28"/>
          <w:szCs w:val="28"/>
        </w:rPr>
        <w:t xml:space="preserve">Содержание курса "Новая история" </w:t>
      </w:r>
    </w:p>
    <w:p w:rsidR="009B6241" w:rsidRDefault="009B6241"/>
    <w:p w:rsidR="00676204" w:rsidRPr="005144B5" w:rsidRDefault="00676204" w:rsidP="00676204">
      <w:pPr>
        <w:spacing w:after="0" w:line="240" w:lineRule="auto"/>
        <w:ind w:firstLine="709"/>
        <w:jc w:val="both"/>
        <w:rPr>
          <w:rFonts w:ascii="Times New Roman" w:hAnsi="Times New Roman"/>
          <w:b/>
          <w:sz w:val="24"/>
        </w:rPr>
      </w:pPr>
      <w:r w:rsidRPr="005144B5">
        <w:rPr>
          <w:rFonts w:ascii="Times New Roman" w:hAnsi="Times New Roman"/>
          <w:b/>
          <w:sz w:val="24"/>
        </w:rPr>
        <w:t xml:space="preserve">НОВАЯ ИСТОРИЯ. КОНЕЦ </w:t>
      </w:r>
      <w:r w:rsidRPr="005144B5">
        <w:rPr>
          <w:rFonts w:ascii="Times New Roman" w:hAnsi="Times New Roman"/>
          <w:b/>
          <w:sz w:val="24"/>
          <w:lang w:val="en-US"/>
        </w:rPr>
        <w:t>XV</w:t>
      </w:r>
      <w:r w:rsidRPr="005144B5">
        <w:rPr>
          <w:rFonts w:ascii="Times New Roman" w:hAnsi="Times New Roman"/>
          <w:b/>
          <w:sz w:val="24"/>
        </w:rPr>
        <w:t>—</w:t>
      </w:r>
      <w:r w:rsidRPr="005144B5">
        <w:rPr>
          <w:rFonts w:ascii="Times New Roman" w:hAnsi="Times New Roman"/>
          <w:b/>
          <w:sz w:val="24"/>
          <w:lang w:val="en-US"/>
        </w:rPr>
        <w:t>XVIII</w:t>
      </w:r>
      <w:r w:rsidRPr="005144B5">
        <w:rPr>
          <w:rFonts w:ascii="Times New Roman" w:hAnsi="Times New Roman"/>
          <w:b/>
          <w:sz w:val="24"/>
        </w:rPr>
        <w:t xml:space="preserve"> в. </w:t>
      </w:r>
      <w:bookmarkStart w:id="0" w:name="YANDEX_25"/>
      <w:bookmarkEnd w:id="0"/>
      <w:r>
        <w:rPr>
          <w:rFonts w:ascii="Times New Roman" w:hAnsi="Times New Roman"/>
          <w:b/>
          <w:sz w:val="24"/>
        </w:rPr>
        <w:t>(28</w:t>
      </w:r>
      <w:r w:rsidRPr="005144B5">
        <w:rPr>
          <w:rFonts w:ascii="Times New Roman" w:hAnsi="Times New Roman"/>
          <w:b/>
          <w:sz w:val="24"/>
        </w:rPr>
        <w:t xml:space="preserve"> часов)</w:t>
      </w:r>
      <w:hyperlink r:id="rId8" w:anchor="YANDEX_24" w:history="1"/>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
          <w:iCs/>
          <w:sz w:val="24"/>
        </w:rPr>
        <w:t>Введение</w:t>
      </w:r>
      <w:r w:rsidRPr="005144B5">
        <w:rPr>
          <w:rFonts w:ascii="Times New Roman" w:hAnsi="Times New Roman"/>
          <w:sz w:val="24"/>
        </w:rPr>
        <w:t xml:space="preserve"> (1ч)</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Что изучает новая история. Понятие «Новое время». Хроноло</w:t>
      </w:r>
      <w:r w:rsidRPr="005144B5">
        <w:rPr>
          <w:rFonts w:ascii="Times New Roman" w:hAnsi="Times New Roman"/>
          <w:sz w:val="24"/>
        </w:rPr>
        <w:softHyphen/>
        <w:t>гические границы и этапы Нового времени. Человек Нового вре</w:t>
      </w:r>
      <w:r w:rsidRPr="005144B5">
        <w:rPr>
          <w:rFonts w:ascii="Times New Roman" w:hAnsi="Times New Roman"/>
          <w:sz w:val="24"/>
        </w:rPr>
        <w:softHyphen/>
        <w:t>мени, его отличия от человека средневекового. Запад и Восток: особенности общественного устройства и экономического развития.</w:t>
      </w:r>
    </w:p>
    <w:p w:rsidR="00676204" w:rsidRPr="005144B5" w:rsidRDefault="00676204" w:rsidP="00676204">
      <w:pPr>
        <w:spacing w:after="0" w:line="240" w:lineRule="auto"/>
        <w:ind w:firstLine="709"/>
        <w:jc w:val="both"/>
        <w:rPr>
          <w:rFonts w:ascii="Times New Roman" w:hAnsi="Times New Roman"/>
          <w:b/>
          <w:sz w:val="24"/>
        </w:rPr>
      </w:pPr>
      <w:r w:rsidRPr="005144B5">
        <w:rPr>
          <w:rFonts w:ascii="Times New Roman" w:hAnsi="Times New Roman"/>
          <w:b/>
          <w:sz w:val="24"/>
        </w:rPr>
        <w:t xml:space="preserve">ТЕМА </w:t>
      </w:r>
      <w:r w:rsidR="00D2788F">
        <w:rPr>
          <w:rFonts w:ascii="Times New Roman" w:hAnsi="Times New Roman"/>
          <w:b/>
          <w:sz w:val="24"/>
        </w:rPr>
        <w:t>1</w:t>
      </w:r>
      <w:r w:rsidRPr="005144B5">
        <w:rPr>
          <w:rFonts w:ascii="Times New Roman" w:hAnsi="Times New Roman"/>
          <w:b/>
          <w:sz w:val="24"/>
        </w:rPr>
        <w:t>. ЕВРОП</w:t>
      </w:r>
      <w:r>
        <w:rPr>
          <w:rFonts w:ascii="Times New Roman" w:hAnsi="Times New Roman"/>
          <w:b/>
          <w:sz w:val="24"/>
        </w:rPr>
        <w:t>А И МИР В НАЧАЛЕ НОВОГО ВРЕМЕНИ</w:t>
      </w:r>
      <w:r w:rsidRPr="005144B5">
        <w:rPr>
          <w:rFonts w:ascii="Times New Roman" w:hAnsi="Times New Roman"/>
          <w:b/>
          <w:sz w:val="24"/>
        </w:rPr>
        <w:t>.</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Cs/>
          <w:sz w:val="24"/>
        </w:rPr>
        <w:t>Эпоха Великих Географических открытий</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Новые изобретения и усовершенствования. Источники энергии. Книгопечатание. Новое в военном деле и судостроении. Геог</w:t>
      </w:r>
      <w:r w:rsidRPr="005144B5">
        <w:rPr>
          <w:rFonts w:ascii="Times New Roman" w:hAnsi="Times New Roman"/>
          <w:sz w:val="24"/>
        </w:rPr>
        <w:softHyphen/>
        <w:t>рафические представления. Почему манили новые земли. Испания и Португалия ищут новые морские пути на Восток. Энрике Море</w:t>
      </w:r>
      <w:r w:rsidRPr="005144B5">
        <w:rPr>
          <w:rFonts w:ascii="Times New Roman" w:hAnsi="Times New Roman"/>
          <w:sz w:val="24"/>
        </w:rPr>
        <w:softHyphen/>
        <w:t>плаватель. Открытие ближней Атлантики. Васко да Гама. Вокруг Африки в Индию. Путешествия Христофора Колумба. Открытие нового матери</w:t>
      </w:r>
      <w:r w:rsidRPr="005144B5">
        <w:rPr>
          <w:rFonts w:ascii="Times New Roman" w:hAnsi="Times New Roman"/>
          <w:sz w:val="24"/>
        </w:rPr>
        <w:softHyphen/>
        <w:t>ка — встреча миров. Америго Веспуччи о Новом Свете. Фернандо Магеллан. Первое кругосветное путешествие. Западноевропейская колонизация новых земель. Испанцы и португальцы в Новом Свете. Значение Великих географических открытий. Изменение старых географических представлений о мире. Начало складывания миро</w:t>
      </w:r>
      <w:r w:rsidRPr="005144B5">
        <w:rPr>
          <w:rFonts w:ascii="Times New Roman" w:hAnsi="Times New Roman"/>
          <w:sz w:val="24"/>
        </w:rPr>
        <w:softHyphen/>
        <w:t>вого рынка. Заморское золото и европейская революция цен.</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Cs/>
          <w:sz w:val="24"/>
        </w:rPr>
        <w:t>Европа: от Средневековья к Новому времени</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Усиление королевской власти. Понятие «абсолютизм». Значе</w:t>
      </w:r>
      <w:r w:rsidRPr="005144B5">
        <w:rPr>
          <w:rFonts w:ascii="Times New Roman" w:hAnsi="Times New Roman"/>
          <w:sz w:val="24"/>
        </w:rPr>
        <w:softHyphen/>
        <w:t>ние абсолютизма для социального, экономического, политического и культурного развития общества. Короли и парламенты. Единая си</w:t>
      </w:r>
      <w:r w:rsidRPr="005144B5">
        <w:rPr>
          <w:rFonts w:ascii="Times New Roman" w:hAnsi="Times New Roman"/>
          <w:sz w:val="24"/>
        </w:rPr>
        <w:softHyphen/>
        <w:t>стема государственного управления. Судебная и местная власть под контролем короля. Короли и церковь. «Монарх — помазанник Бо</w:t>
      </w:r>
      <w:r w:rsidRPr="005144B5">
        <w:rPr>
          <w:rFonts w:ascii="Times New Roman" w:hAnsi="Times New Roman"/>
          <w:sz w:val="24"/>
        </w:rPr>
        <w:softHyphen/>
        <w:t xml:space="preserve">жий». Армия на службе монарха. Единая экономическая политика. Создание национальных государств и национальной церкви. Генрих </w:t>
      </w:r>
      <w:r w:rsidRPr="005144B5">
        <w:rPr>
          <w:rFonts w:ascii="Times New Roman" w:hAnsi="Times New Roman"/>
          <w:sz w:val="24"/>
          <w:lang w:val="en-US"/>
        </w:rPr>
        <w:t>VIII</w:t>
      </w:r>
      <w:r w:rsidRPr="005144B5">
        <w:rPr>
          <w:rFonts w:ascii="Times New Roman" w:hAnsi="Times New Roman"/>
          <w:sz w:val="24"/>
        </w:rPr>
        <w:t xml:space="preserve"> Тюдор, Елизавета Тюдор, Яков </w:t>
      </w:r>
      <w:r w:rsidRPr="005144B5">
        <w:rPr>
          <w:rFonts w:ascii="Times New Roman" w:hAnsi="Times New Roman"/>
          <w:sz w:val="24"/>
          <w:lang w:val="en-US"/>
        </w:rPr>
        <w:t>I</w:t>
      </w:r>
      <w:r w:rsidRPr="005144B5">
        <w:rPr>
          <w:rFonts w:ascii="Times New Roman" w:hAnsi="Times New Roman"/>
          <w:sz w:val="24"/>
        </w:rPr>
        <w:t xml:space="preserve"> Стюарт, Людовик </w:t>
      </w:r>
      <w:r w:rsidRPr="005144B5">
        <w:rPr>
          <w:rFonts w:ascii="Times New Roman" w:hAnsi="Times New Roman"/>
          <w:sz w:val="24"/>
          <w:lang w:val="en-US"/>
        </w:rPr>
        <w:t>XIV</w:t>
      </w:r>
      <w:r w:rsidRPr="005144B5">
        <w:rPr>
          <w:rFonts w:ascii="Times New Roman" w:hAnsi="Times New Roman"/>
          <w:sz w:val="24"/>
        </w:rPr>
        <w:t xml:space="preserve"> Бурбон. Дух предпринимательства преобразует экономику. Рост горо</w:t>
      </w:r>
      <w:r w:rsidRPr="005144B5">
        <w:rPr>
          <w:rFonts w:ascii="Times New Roman" w:hAnsi="Times New Roman"/>
          <w:sz w:val="24"/>
        </w:rPr>
        <w:softHyphen/>
        <w:t>дов и торговли. Мировая торговля. Банки, биржи и торговые ком</w:t>
      </w:r>
      <w:r w:rsidRPr="005144B5">
        <w:rPr>
          <w:rFonts w:ascii="Times New Roman" w:hAnsi="Times New Roman"/>
          <w:sz w:val="24"/>
        </w:rPr>
        <w:softHyphen/>
        <w:t>пании. Переход от ремесла к мануфактуре. Наемный труд. Причины возникновения и развития мануфактур. Мануфактура — капитали</w:t>
      </w:r>
      <w:r w:rsidRPr="005144B5">
        <w:rPr>
          <w:rFonts w:ascii="Times New Roman" w:hAnsi="Times New Roman"/>
          <w:sz w:val="24"/>
        </w:rPr>
        <w:softHyphen/>
        <w:t>стическое предприятие. Рождение капитализма. Социальные слои европейского общества, их отличительные черты. Буржуазия эпохи раннего Нового времени. Новое дворянство. Крестьянская Европа. Низшие слои населения. Бродяжничество. Законы о нищих. Европейское население и основные черты повседневной жизни. Главные беды — эпидемии, голод и войны. Продолжительность жиз</w:t>
      </w:r>
      <w:r w:rsidRPr="005144B5">
        <w:rPr>
          <w:rFonts w:ascii="Times New Roman" w:hAnsi="Times New Roman"/>
          <w:sz w:val="24"/>
        </w:rPr>
        <w:softHyphen/>
        <w:t>ни. Личная гигиена. Изменения в структуре питания. «Скажи мне, что ты ешь, и я скажу тебе, кто ты есть». Менялись эпохи — менялась мода. Костюм — «визитная карточка» человека. Европейский город Нового времени, его роль в культурной жизни общества.</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Cs/>
          <w:sz w:val="24"/>
        </w:rPr>
        <w:t>Художественная культура и наука Европы эпохи Возрождения</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 xml:space="preserve">От Средневековья к Возрождению. Эпоха Возрождения и ее характерные черты. Рождение гуманизма. Первые утопии. Томас Мор и его представления о совершенном </w:t>
      </w:r>
      <w:r w:rsidRPr="005144B5">
        <w:rPr>
          <w:rFonts w:ascii="Times New Roman" w:hAnsi="Times New Roman"/>
          <w:sz w:val="24"/>
        </w:rPr>
        <w:lastRenderedPageBreak/>
        <w:t xml:space="preserve">государстве. Ф. Рабле и его герои. Творчество Уильяма Шекспира, Мигеля Сервантеса — гимн человеку Нового времени. Музыкальное искусство Западной Европы. Развитие светской музыкальной культуры. Новые тенденции в изобразительном искусстве. «Титаны Возрождения». Леонардо да Винчи, Микеланджело Буонарроти, Рафаэль (факты биографии, главные произведения). Особенности искусства Испании и Голландии </w:t>
      </w:r>
      <w:r w:rsidRPr="005144B5">
        <w:rPr>
          <w:rFonts w:ascii="Times New Roman" w:hAnsi="Times New Roman"/>
          <w:sz w:val="24"/>
          <w:lang w:val="en-US"/>
        </w:rPr>
        <w:t>XVII</w:t>
      </w:r>
      <w:r w:rsidRPr="005144B5">
        <w:rPr>
          <w:rFonts w:ascii="Times New Roman" w:hAnsi="Times New Roman"/>
          <w:sz w:val="24"/>
        </w:rPr>
        <w:t xml:space="preserve"> в.; искусство Северного Возрождения. Развитие новой науки в </w:t>
      </w:r>
      <w:r w:rsidRPr="005144B5">
        <w:rPr>
          <w:rFonts w:ascii="Times New Roman" w:hAnsi="Times New Roman"/>
          <w:sz w:val="24"/>
          <w:lang w:val="en-US"/>
        </w:rPr>
        <w:t>XVI</w:t>
      </w:r>
      <w:r w:rsidRPr="005144B5">
        <w:rPr>
          <w:rFonts w:ascii="Times New Roman" w:hAnsi="Times New Roman"/>
          <w:sz w:val="24"/>
        </w:rPr>
        <w:t>—</w:t>
      </w:r>
      <w:r w:rsidRPr="005144B5">
        <w:rPr>
          <w:rFonts w:ascii="Times New Roman" w:hAnsi="Times New Roman"/>
          <w:sz w:val="24"/>
          <w:lang w:val="en-US"/>
        </w:rPr>
        <w:t>XVII</w:t>
      </w:r>
      <w:r w:rsidRPr="005144B5">
        <w:rPr>
          <w:rFonts w:ascii="Times New Roman" w:hAnsi="Times New Roman"/>
          <w:sz w:val="24"/>
        </w:rPr>
        <w:t xml:space="preserve"> вв. и ее влияние на технический прогресс и самосознание человека. Разрушение средневекового представления о Вселенной. «Земля вращается вокруг Солнца и вокруг своей оси» — ядро учения Николая Коперника.</w:t>
      </w:r>
      <w:r w:rsidRPr="005144B5">
        <w:rPr>
          <w:rFonts w:ascii="Times New Roman" w:hAnsi="Times New Roman"/>
          <w:sz w:val="24"/>
        </w:rPr>
        <w:br/>
        <w:t>Джордано Бруно о бесконечности и вечности Вселенной. Важ</w:t>
      </w:r>
      <w:r w:rsidRPr="005144B5">
        <w:rPr>
          <w:rFonts w:ascii="Times New Roman" w:hAnsi="Times New Roman"/>
          <w:sz w:val="24"/>
        </w:rPr>
        <w:softHyphen/>
        <w:t>нейшие открытия Галилео Галилея. Создание Исааком Ньютоном новой картины мира. Уильям Гарвей о строении человеческого ор</w:t>
      </w:r>
      <w:r w:rsidRPr="005144B5">
        <w:rPr>
          <w:rFonts w:ascii="Times New Roman" w:hAnsi="Times New Roman"/>
          <w:sz w:val="24"/>
        </w:rPr>
        <w:softHyphen/>
        <w:t>ганизма. Фрэнсис Бэкон и Рене Декарт — основоположники фи</w:t>
      </w:r>
      <w:r w:rsidRPr="005144B5">
        <w:rPr>
          <w:rFonts w:ascii="Times New Roman" w:hAnsi="Times New Roman"/>
          <w:sz w:val="24"/>
        </w:rPr>
        <w:softHyphen/>
        <w:t>лософии Нового времени. Учение Джона Локка о «естественных» правах человека и разделении властей.</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Cs/>
          <w:sz w:val="24"/>
        </w:rPr>
        <w:t>Реформация и контрреформация в Европе</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Реформация — борьба за переустройство церкви. Причины Реформации и ее распространение в Европе. Мартин Лютер: че</w:t>
      </w:r>
      <w:r w:rsidRPr="005144B5">
        <w:rPr>
          <w:rFonts w:ascii="Times New Roman" w:hAnsi="Times New Roman"/>
          <w:sz w:val="24"/>
        </w:rPr>
        <w:softHyphen/>
        <w:t>ловек и общественный деятель. Основные положения его учения. Лютеранская церковь. Протестантизм. Томас Мюнцер — вождь на</w:t>
      </w:r>
      <w:r w:rsidRPr="005144B5">
        <w:rPr>
          <w:rFonts w:ascii="Times New Roman" w:hAnsi="Times New Roman"/>
          <w:sz w:val="24"/>
        </w:rPr>
        <w:softHyphen/>
        <w:t>родной реформации. Крестьянская война в Германии: причины, ос</w:t>
      </w:r>
      <w:r w:rsidRPr="005144B5">
        <w:rPr>
          <w:rFonts w:ascii="Times New Roman" w:hAnsi="Times New Roman"/>
          <w:sz w:val="24"/>
        </w:rPr>
        <w:softHyphen/>
        <w:t>новные события, значение. Учение и церковь Жана Кальвина. Борьба католической церк</w:t>
      </w:r>
      <w:r w:rsidRPr="005144B5">
        <w:rPr>
          <w:rFonts w:ascii="Times New Roman" w:hAnsi="Times New Roman"/>
          <w:sz w:val="24"/>
        </w:rPr>
        <w:softHyphen/>
        <w:t xml:space="preserve">ви против Реформации. Игнатий Лойола и орден иезуитов. Королевская власть и Реформация в Англии. Генрих </w:t>
      </w:r>
      <w:r w:rsidRPr="005144B5">
        <w:rPr>
          <w:rFonts w:ascii="Times New Roman" w:hAnsi="Times New Roman"/>
          <w:sz w:val="24"/>
          <w:lang w:val="en-US"/>
        </w:rPr>
        <w:t>VIII</w:t>
      </w:r>
      <w:r w:rsidRPr="005144B5">
        <w:rPr>
          <w:rFonts w:ascii="Times New Roman" w:hAnsi="Times New Roman"/>
          <w:sz w:val="24"/>
        </w:rPr>
        <w:t xml:space="preserve"> — «религиозный реформатор». Англиканская церковь. Елизавета </w:t>
      </w:r>
      <w:r w:rsidRPr="005144B5">
        <w:rPr>
          <w:rFonts w:ascii="Times New Roman" w:hAnsi="Times New Roman"/>
          <w:sz w:val="24"/>
          <w:lang w:val="en-US"/>
        </w:rPr>
        <w:t>I</w:t>
      </w:r>
      <w:r w:rsidRPr="005144B5">
        <w:rPr>
          <w:rFonts w:ascii="Times New Roman" w:hAnsi="Times New Roman"/>
          <w:sz w:val="24"/>
        </w:rPr>
        <w:t xml:space="preserve"> — «верховная правительница церковных и светских дел». Укрепление могущества Англии при Елизавете </w:t>
      </w:r>
      <w:r w:rsidRPr="005144B5">
        <w:rPr>
          <w:rFonts w:ascii="Times New Roman" w:hAnsi="Times New Roman"/>
          <w:sz w:val="24"/>
          <w:lang w:val="en-US"/>
        </w:rPr>
        <w:t>I</w:t>
      </w:r>
      <w:r w:rsidRPr="005144B5">
        <w:rPr>
          <w:rFonts w:ascii="Times New Roman" w:hAnsi="Times New Roman"/>
          <w:sz w:val="24"/>
        </w:rPr>
        <w:t>. Религиозные войны и абсолютная монархия во Франции. Борь</w:t>
      </w:r>
      <w:r w:rsidRPr="005144B5">
        <w:rPr>
          <w:rFonts w:ascii="Times New Roman" w:hAnsi="Times New Roman"/>
          <w:sz w:val="24"/>
        </w:rPr>
        <w:softHyphen/>
        <w:t xml:space="preserve">ба между католиками и гугенотами. Варфоломеевская ночь. Война трех Генрихов. Генрих </w:t>
      </w:r>
      <w:r w:rsidRPr="005144B5">
        <w:rPr>
          <w:rFonts w:ascii="Times New Roman" w:hAnsi="Times New Roman"/>
          <w:sz w:val="24"/>
          <w:lang w:val="en-US"/>
        </w:rPr>
        <w:t>IV</w:t>
      </w:r>
      <w:r w:rsidRPr="005144B5">
        <w:rPr>
          <w:rFonts w:ascii="Times New Roman" w:hAnsi="Times New Roman"/>
          <w:sz w:val="24"/>
        </w:rPr>
        <w:t xml:space="preserve"> Бурбон — * король, спасший Францию». Нантский эдикт. Реформы Ришелье. Ришелье как человек и политик. Франция — сильнейшее государство на европейском континенте.</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Cs/>
          <w:sz w:val="24"/>
        </w:rPr>
        <w:t>Ранние буржуазные революции.</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Международные отношения (борьба за первенство в Европе и колониях)  Нидерландская революция и рождение свободной Республики Голландии. Нидерланды — «жемчужина в короне Габсбургов». Особенности экономического и политического развития Нидерлан</w:t>
      </w:r>
      <w:r w:rsidRPr="005144B5">
        <w:rPr>
          <w:rFonts w:ascii="Times New Roman" w:hAnsi="Times New Roman"/>
          <w:sz w:val="24"/>
        </w:rPr>
        <w:softHyphen/>
        <w:t xml:space="preserve">дов в </w:t>
      </w:r>
      <w:r w:rsidRPr="005144B5">
        <w:rPr>
          <w:rFonts w:ascii="Times New Roman" w:hAnsi="Times New Roman"/>
          <w:sz w:val="24"/>
          <w:lang w:val="en-US"/>
        </w:rPr>
        <w:t>XVI</w:t>
      </w:r>
      <w:r w:rsidRPr="005144B5">
        <w:rPr>
          <w:rFonts w:ascii="Times New Roman" w:hAnsi="Times New Roman"/>
          <w:sz w:val="24"/>
        </w:rPr>
        <w:t xml:space="preserve"> в. Экономические и религиозные противоречия с Испа</w:t>
      </w:r>
      <w:r w:rsidRPr="005144B5">
        <w:rPr>
          <w:rFonts w:ascii="Times New Roman" w:hAnsi="Times New Roman"/>
          <w:sz w:val="24"/>
        </w:rPr>
        <w:softHyphen/>
        <w:t>нией. «Кровавые» указы против кальвинистов. Начало освободи</w:t>
      </w:r>
      <w:r w:rsidRPr="005144B5">
        <w:rPr>
          <w:rFonts w:ascii="Times New Roman" w:hAnsi="Times New Roman"/>
          <w:sz w:val="24"/>
        </w:rPr>
        <w:softHyphen/>
        <w:t>тельной войны. Террор Альбы. Вильгельм Оранский. Лесные и морские гёзы. Утрехтская уния. Рождение республики. Голланд</w:t>
      </w:r>
      <w:r w:rsidRPr="005144B5">
        <w:rPr>
          <w:rFonts w:ascii="Times New Roman" w:hAnsi="Times New Roman"/>
          <w:sz w:val="24"/>
        </w:rPr>
        <w:softHyphen/>
        <w:t xml:space="preserve">ская республика — самая экономически развитая страна в Европе. Революция в Англии. Установление парламентской монархии. Англия в первой половине </w:t>
      </w:r>
      <w:r w:rsidRPr="005144B5">
        <w:rPr>
          <w:rFonts w:ascii="Times New Roman" w:hAnsi="Times New Roman"/>
          <w:sz w:val="24"/>
          <w:lang w:val="en-US"/>
        </w:rPr>
        <w:t>XVII</w:t>
      </w:r>
      <w:r w:rsidRPr="005144B5">
        <w:rPr>
          <w:rFonts w:ascii="Times New Roman" w:hAnsi="Times New Roman"/>
          <w:sz w:val="24"/>
        </w:rPr>
        <w:t xml:space="preserve"> в. Пуританская этика и образ жизни. Преследование пуритан. Причины революции. Карл </w:t>
      </w:r>
      <w:r w:rsidRPr="005144B5">
        <w:rPr>
          <w:rFonts w:ascii="Times New Roman" w:hAnsi="Times New Roman"/>
          <w:sz w:val="24"/>
          <w:lang w:val="en-US"/>
        </w:rPr>
        <w:t>I</w:t>
      </w:r>
      <w:r w:rsidRPr="005144B5">
        <w:rPr>
          <w:rFonts w:ascii="Times New Roman" w:hAnsi="Times New Roman"/>
          <w:sz w:val="24"/>
        </w:rPr>
        <w:t xml:space="preserve"> Стю</w:t>
      </w:r>
      <w:r w:rsidRPr="005144B5">
        <w:rPr>
          <w:rFonts w:ascii="Times New Roman" w:hAnsi="Times New Roman"/>
          <w:sz w:val="24"/>
        </w:rPr>
        <w:softHyphen/>
        <w:t>арт. Борьба короля с парламентом. Начало революции. Долгий парламент. Гражданская война. Парламент против короля. Оливер Кромвель и создание революционной армии. Битва при Нейзби. Первые реформы парламента. Казнь короля и установление рес</w:t>
      </w:r>
      <w:r w:rsidRPr="005144B5">
        <w:rPr>
          <w:rFonts w:ascii="Times New Roman" w:hAnsi="Times New Roman"/>
          <w:sz w:val="24"/>
        </w:rPr>
        <w:softHyphen/>
        <w:t>публики: внутренние и международные последствия. Реставрация Стюартов. «Славная революция» 1688 г. и рождение парламент</w:t>
      </w:r>
      <w:r w:rsidRPr="005144B5">
        <w:rPr>
          <w:rFonts w:ascii="Times New Roman" w:hAnsi="Times New Roman"/>
          <w:sz w:val="24"/>
        </w:rPr>
        <w:softHyphen/>
        <w:t>ской монархии. Права личности и парламентская система в Анг</w:t>
      </w:r>
      <w:r w:rsidRPr="005144B5">
        <w:rPr>
          <w:rFonts w:ascii="Times New Roman" w:hAnsi="Times New Roman"/>
          <w:sz w:val="24"/>
        </w:rPr>
        <w:softHyphen/>
        <w:t>лии — создание условий для развития индустриального общества.</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Международные отношения. Причины международных конфлик</w:t>
      </w:r>
      <w:r w:rsidRPr="005144B5">
        <w:rPr>
          <w:rFonts w:ascii="Times New Roman" w:hAnsi="Times New Roman"/>
          <w:sz w:val="24"/>
        </w:rPr>
        <w:softHyphen/>
        <w:t xml:space="preserve">тов в </w:t>
      </w:r>
      <w:r w:rsidRPr="005144B5">
        <w:rPr>
          <w:rFonts w:ascii="Times New Roman" w:hAnsi="Times New Roman"/>
          <w:sz w:val="24"/>
          <w:lang w:val="en-US"/>
        </w:rPr>
        <w:t>XVI</w:t>
      </w:r>
      <w:r w:rsidRPr="005144B5">
        <w:rPr>
          <w:rFonts w:ascii="Times New Roman" w:hAnsi="Times New Roman"/>
          <w:sz w:val="24"/>
        </w:rPr>
        <w:t xml:space="preserve"> — </w:t>
      </w:r>
      <w:r w:rsidRPr="005144B5">
        <w:rPr>
          <w:rFonts w:ascii="Times New Roman" w:hAnsi="Times New Roman"/>
          <w:sz w:val="24"/>
          <w:lang w:val="en-US"/>
        </w:rPr>
        <w:t>XVIII</w:t>
      </w:r>
      <w:r w:rsidRPr="005144B5">
        <w:rPr>
          <w:rFonts w:ascii="Times New Roman" w:hAnsi="Times New Roman"/>
          <w:sz w:val="24"/>
        </w:rPr>
        <w:t xml:space="preserve"> вв. Тридцатилетняя война — первая общеевропей</w:t>
      </w:r>
      <w:r w:rsidRPr="005144B5">
        <w:rPr>
          <w:rFonts w:ascii="Times New Roman" w:hAnsi="Times New Roman"/>
          <w:sz w:val="24"/>
        </w:rPr>
        <w:softHyphen/>
        <w:t>ская война. Причины и начало войны. Основные военные действия. Альбрехт Валленштейн и его военная система. Организация евро</w:t>
      </w:r>
      <w:r w:rsidRPr="005144B5">
        <w:rPr>
          <w:rFonts w:ascii="Times New Roman" w:hAnsi="Times New Roman"/>
          <w:sz w:val="24"/>
        </w:rPr>
        <w:softHyphen/>
        <w:t>пейских армий и их вооружение. Вступление в войну Швеции. Гус</w:t>
      </w:r>
      <w:r w:rsidRPr="005144B5">
        <w:rPr>
          <w:rFonts w:ascii="Times New Roman" w:hAnsi="Times New Roman"/>
          <w:sz w:val="24"/>
        </w:rPr>
        <w:softHyphen/>
        <w:t xml:space="preserve">тав </w:t>
      </w:r>
      <w:r w:rsidRPr="005144B5">
        <w:rPr>
          <w:rFonts w:ascii="Times New Roman" w:hAnsi="Times New Roman"/>
          <w:sz w:val="24"/>
          <w:lang w:val="en-US"/>
        </w:rPr>
        <w:t>II</w:t>
      </w:r>
      <w:r w:rsidRPr="005144B5">
        <w:rPr>
          <w:rFonts w:ascii="Times New Roman" w:hAnsi="Times New Roman"/>
          <w:sz w:val="24"/>
        </w:rPr>
        <w:t xml:space="preserve"> Адольф — крупнейший полководец и создатель новой военной системы. Окончание войны и ее итоги. Условия и значение Вест</w:t>
      </w:r>
      <w:r w:rsidRPr="005144B5">
        <w:rPr>
          <w:rFonts w:ascii="Times New Roman" w:hAnsi="Times New Roman"/>
          <w:sz w:val="24"/>
        </w:rPr>
        <w:softHyphen/>
        <w:t>фальского мира. Последствия войны для европейского населения. Война за испанское наследство — война за династические ин</w:t>
      </w:r>
      <w:r w:rsidRPr="005144B5">
        <w:rPr>
          <w:rFonts w:ascii="Times New Roman" w:hAnsi="Times New Roman"/>
          <w:sz w:val="24"/>
        </w:rPr>
        <w:softHyphen/>
        <w:t xml:space="preserve">тересы и за </w:t>
      </w:r>
      <w:r w:rsidRPr="005144B5">
        <w:rPr>
          <w:rFonts w:ascii="Times New Roman" w:hAnsi="Times New Roman"/>
          <w:sz w:val="24"/>
        </w:rPr>
        <w:lastRenderedPageBreak/>
        <w:t>владение колониями. Семилетняя война, ее участники и значение. Последствия европейских войн для дальнейшего развития меж</w:t>
      </w:r>
      <w:r w:rsidRPr="005144B5">
        <w:rPr>
          <w:rFonts w:ascii="Times New Roman" w:hAnsi="Times New Roman"/>
          <w:sz w:val="24"/>
        </w:rPr>
        <w:softHyphen/>
        <w:t>дународных отношений.</w:t>
      </w:r>
    </w:p>
    <w:p w:rsidR="00676204" w:rsidRPr="005144B5" w:rsidRDefault="00676204" w:rsidP="00676204">
      <w:pPr>
        <w:spacing w:after="0" w:line="240" w:lineRule="auto"/>
        <w:ind w:firstLine="709"/>
        <w:jc w:val="both"/>
        <w:rPr>
          <w:rFonts w:ascii="Times New Roman" w:hAnsi="Times New Roman"/>
          <w:b/>
          <w:sz w:val="24"/>
        </w:rPr>
      </w:pPr>
    </w:p>
    <w:p w:rsidR="00676204" w:rsidRPr="005144B5" w:rsidRDefault="00676204" w:rsidP="00676204">
      <w:pPr>
        <w:spacing w:after="0" w:line="240" w:lineRule="auto"/>
        <w:ind w:firstLine="709"/>
        <w:jc w:val="both"/>
        <w:rPr>
          <w:rFonts w:ascii="Times New Roman" w:hAnsi="Times New Roman"/>
          <w:b/>
          <w:sz w:val="24"/>
        </w:rPr>
      </w:pPr>
      <w:r w:rsidRPr="005144B5">
        <w:rPr>
          <w:rFonts w:ascii="Times New Roman" w:hAnsi="Times New Roman"/>
          <w:b/>
          <w:sz w:val="24"/>
        </w:rPr>
        <w:t xml:space="preserve">ТЕМА </w:t>
      </w:r>
      <w:r w:rsidR="00D2788F">
        <w:rPr>
          <w:rFonts w:ascii="Times New Roman" w:hAnsi="Times New Roman"/>
          <w:b/>
          <w:sz w:val="24"/>
        </w:rPr>
        <w:t>2</w:t>
      </w:r>
      <w:r w:rsidRPr="005144B5">
        <w:rPr>
          <w:rFonts w:ascii="Times New Roman" w:hAnsi="Times New Roman"/>
          <w:b/>
          <w:sz w:val="24"/>
        </w:rPr>
        <w:t xml:space="preserve">. ЭПОХА ПРОСВЕЩЕНИЯ. ВРЕМЯ ПРЕОБРАЗОВАНИЙ </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Cs/>
          <w:sz w:val="24"/>
        </w:rPr>
        <w:t xml:space="preserve">Западноевропейская культура </w:t>
      </w:r>
      <w:r w:rsidRPr="005144B5">
        <w:rPr>
          <w:rFonts w:ascii="Times New Roman" w:hAnsi="Times New Roman"/>
          <w:iCs/>
          <w:sz w:val="24"/>
          <w:lang w:val="en-US"/>
        </w:rPr>
        <w:t>XVIII</w:t>
      </w:r>
      <w:r w:rsidRPr="005144B5">
        <w:rPr>
          <w:rFonts w:ascii="Times New Roman" w:hAnsi="Times New Roman"/>
          <w:iCs/>
          <w:sz w:val="24"/>
        </w:rPr>
        <w:t xml:space="preserve"> в.</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 xml:space="preserve">Просветители </w:t>
      </w:r>
      <w:r w:rsidRPr="005144B5">
        <w:rPr>
          <w:rFonts w:ascii="Times New Roman" w:hAnsi="Times New Roman"/>
          <w:sz w:val="24"/>
          <w:lang w:val="en-US"/>
        </w:rPr>
        <w:t>XVIII</w:t>
      </w:r>
      <w:r w:rsidRPr="005144B5">
        <w:rPr>
          <w:rFonts w:ascii="Times New Roman" w:hAnsi="Times New Roman"/>
          <w:sz w:val="24"/>
        </w:rPr>
        <w:t xml:space="preserve"> в.— наследники гуманистов эпохи Возрож</w:t>
      </w:r>
      <w:r w:rsidRPr="005144B5">
        <w:rPr>
          <w:rFonts w:ascii="Times New Roman" w:hAnsi="Times New Roman"/>
          <w:sz w:val="24"/>
        </w:rPr>
        <w:softHyphen/>
        <w:t>дения. Идеи Просвещения как мировоззрение развивающейся бур</w:t>
      </w:r>
      <w:r w:rsidRPr="005144B5">
        <w:rPr>
          <w:rFonts w:ascii="Times New Roman" w:hAnsi="Times New Roman"/>
          <w:sz w:val="24"/>
        </w:rPr>
        <w:softHyphen/>
        <w:t>жуазии. Вольтер об общественно-политическом устройстве общест</w:t>
      </w:r>
      <w:r w:rsidRPr="005144B5">
        <w:rPr>
          <w:rFonts w:ascii="Times New Roman" w:hAnsi="Times New Roman"/>
          <w:sz w:val="24"/>
        </w:rPr>
        <w:softHyphen/>
        <w:t>ва. Его борьба с католической церковью. Ш.-Л. Монтескье о разде</w:t>
      </w:r>
      <w:r w:rsidRPr="005144B5">
        <w:rPr>
          <w:rFonts w:ascii="Times New Roman" w:hAnsi="Times New Roman"/>
          <w:sz w:val="24"/>
        </w:rPr>
        <w:softHyphen/>
        <w:t>лении властей. Идеи Ж.-Ж. Руссо. Критика энциклопедистами фео</w:t>
      </w:r>
      <w:r w:rsidRPr="005144B5">
        <w:rPr>
          <w:rFonts w:ascii="Times New Roman" w:hAnsi="Times New Roman"/>
          <w:sz w:val="24"/>
        </w:rPr>
        <w:softHyphen/>
        <w:t>дальных порядков. Экономические учения А. Смита и Ж. Тюрго. Вли</w:t>
      </w:r>
      <w:r w:rsidRPr="005144B5">
        <w:rPr>
          <w:rFonts w:ascii="Times New Roman" w:hAnsi="Times New Roman"/>
          <w:sz w:val="24"/>
        </w:rPr>
        <w:softHyphen/>
        <w:t>яние просветителей на процесс формирования правового государства и гражданского общества в Европе и Северной Америке. Художественная культура Европы эпохи Просвещения. Образ человека индустриального общества в произведениях Д. Дефо. Са</w:t>
      </w:r>
      <w:r w:rsidRPr="005144B5">
        <w:rPr>
          <w:rFonts w:ascii="Times New Roman" w:hAnsi="Times New Roman"/>
          <w:sz w:val="24"/>
        </w:rPr>
        <w:softHyphen/>
        <w:t>тира на пороки современного общества в произведениях Д. Свиф</w:t>
      </w:r>
      <w:r w:rsidRPr="005144B5">
        <w:rPr>
          <w:rFonts w:ascii="Times New Roman" w:hAnsi="Times New Roman"/>
          <w:sz w:val="24"/>
        </w:rPr>
        <w:softHyphen/>
        <w:t>та. Гуманистические ценности эпохи Просвещения и их отражение в творчестве П. Бомарше, Ф. Шиллера, И. Гете. Придворное искус</w:t>
      </w:r>
      <w:r w:rsidRPr="005144B5">
        <w:rPr>
          <w:rFonts w:ascii="Times New Roman" w:hAnsi="Times New Roman"/>
          <w:sz w:val="24"/>
        </w:rPr>
        <w:softHyphen/>
        <w:t xml:space="preserve">ство. «Певцы третьего сословия»: У. Хогарт, Ж. Б. С. Шардеп. Особенности развития музыкального искусства </w:t>
      </w:r>
      <w:r w:rsidRPr="005144B5">
        <w:rPr>
          <w:rFonts w:ascii="Times New Roman" w:hAnsi="Times New Roman"/>
          <w:sz w:val="24"/>
          <w:lang w:val="en-US"/>
        </w:rPr>
        <w:t>XVIII</w:t>
      </w:r>
      <w:r w:rsidRPr="005144B5">
        <w:rPr>
          <w:rFonts w:ascii="Times New Roman" w:hAnsi="Times New Roman"/>
          <w:sz w:val="24"/>
        </w:rPr>
        <w:t xml:space="preserve"> в. Произ</w:t>
      </w:r>
      <w:r w:rsidRPr="005144B5">
        <w:rPr>
          <w:rFonts w:ascii="Times New Roman" w:hAnsi="Times New Roman"/>
          <w:sz w:val="24"/>
        </w:rPr>
        <w:softHyphen/>
        <w:t>ведения И. С. Баха, В. А. Моцарта, Л. ван Бетховена: прославле</w:t>
      </w:r>
      <w:r w:rsidRPr="005144B5">
        <w:rPr>
          <w:rFonts w:ascii="Times New Roman" w:hAnsi="Times New Roman"/>
          <w:sz w:val="24"/>
        </w:rPr>
        <w:softHyphen/>
        <w:t>ние Разума, утверждение торжества и победы светлых сил. Значение культурных ценностей эпохи Просвещения для фор</w:t>
      </w:r>
      <w:r w:rsidRPr="005144B5">
        <w:rPr>
          <w:rFonts w:ascii="Times New Roman" w:hAnsi="Times New Roman"/>
          <w:sz w:val="24"/>
        </w:rPr>
        <w:softHyphen/>
        <w:t>мирования новых гуманистических ценностей в европейском и се</w:t>
      </w:r>
      <w:r w:rsidRPr="005144B5">
        <w:rPr>
          <w:rFonts w:ascii="Times New Roman" w:hAnsi="Times New Roman"/>
          <w:sz w:val="24"/>
        </w:rPr>
        <w:softHyphen/>
        <w:t>вероамериканском обществах. Секуляризация культуры.</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Cs/>
          <w:sz w:val="24"/>
        </w:rPr>
        <w:t>Промышленный переворот в Англии</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Аграрная революция в Англии. Развитие в деревне капиталис</w:t>
      </w:r>
      <w:r w:rsidRPr="005144B5">
        <w:rPr>
          <w:rFonts w:ascii="Times New Roman" w:hAnsi="Times New Roman"/>
          <w:sz w:val="24"/>
        </w:rPr>
        <w:softHyphen/>
        <w:t>тического предпринимательства. Промышленный переворот в Анг</w:t>
      </w:r>
      <w:r w:rsidRPr="005144B5">
        <w:rPr>
          <w:rFonts w:ascii="Times New Roman" w:hAnsi="Times New Roman"/>
          <w:sz w:val="24"/>
        </w:rPr>
        <w:softHyphen/>
        <w:t>лии, его предпосылки и особенности. Условия труда и быта фаб</w:t>
      </w:r>
      <w:r w:rsidRPr="005144B5">
        <w:rPr>
          <w:rFonts w:ascii="Times New Roman" w:hAnsi="Times New Roman"/>
          <w:sz w:val="24"/>
        </w:rPr>
        <w:softHyphen/>
        <w:t>ричных рабочих. Дети — дешевая рабочая сила. Первые династии промышленников. Движения протеста (луддизм). Цена техническо</w:t>
      </w:r>
      <w:r w:rsidRPr="005144B5">
        <w:rPr>
          <w:rFonts w:ascii="Times New Roman" w:hAnsi="Times New Roman"/>
          <w:sz w:val="24"/>
        </w:rPr>
        <w:softHyphen/>
        <w:t>го прогресса.</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Cs/>
          <w:sz w:val="24"/>
        </w:rPr>
        <w:t>Североамериканские колонии в борьбе за независимость. Образование Соединенных Штатов Америки</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Первые колонии в Северной Америке. Политическое устройст</w:t>
      </w:r>
      <w:r w:rsidRPr="005144B5">
        <w:rPr>
          <w:rFonts w:ascii="Times New Roman" w:hAnsi="Times New Roman"/>
          <w:sz w:val="24"/>
        </w:rPr>
        <w:softHyphen/>
        <w:t>во и экономическое развитие колоний. Жизнь, быт и мировоз</w:t>
      </w:r>
      <w:r w:rsidRPr="005144B5">
        <w:rPr>
          <w:rFonts w:ascii="Times New Roman" w:hAnsi="Times New Roman"/>
          <w:sz w:val="24"/>
        </w:rPr>
        <w:softHyphen/>
        <w:t>зрение колонистов, отношения с индейцами. Формирование севе</w:t>
      </w:r>
      <w:r w:rsidRPr="005144B5">
        <w:rPr>
          <w:rFonts w:ascii="Times New Roman" w:hAnsi="Times New Roman"/>
          <w:sz w:val="24"/>
        </w:rPr>
        <w:softHyphen/>
        <w:t>роамериканской нации. Идеология американского общества. Б. Франклин — великий наставник «юного» капитализма. Причины войны североамериканских колоний за независимость. Дж. Вашингтон и Т. Джефферсон. Декларация независимости. Об</w:t>
      </w:r>
      <w:r w:rsidRPr="005144B5">
        <w:rPr>
          <w:rFonts w:ascii="Times New Roman" w:hAnsi="Times New Roman"/>
          <w:sz w:val="24"/>
        </w:rPr>
        <w:softHyphen/>
        <w:t>разование США. Конституция США 1787 г. Политическая система США. Билль о правах. Претворение в жизнь идей Просвещения. Европа и борьба североамериканских штатов за свободу. Пози</w:t>
      </w:r>
      <w:r w:rsidRPr="005144B5">
        <w:rPr>
          <w:rFonts w:ascii="Times New Roman" w:hAnsi="Times New Roman"/>
          <w:sz w:val="24"/>
        </w:rPr>
        <w:softHyphen/>
        <w:t>ция России. Историческое значение образования Соединенных Штатов Аме</w:t>
      </w:r>
      <w:r w:rsidRPr="005144B5">
        <w:rPr>
          <w:rFonts w:ascii="Times New Roman" w:hAnsi="Times New Roman"/>
          <w:sz w:val="24"/>
        </w:rPr>
        <w:softHyphen/>
        <w:t>рики.</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Cs/>
          <w:sz w:val="24"/>
        </w:rPr>
        <w:t xml:space="preserve">Великая французская революция </w:t>
      </w:r>
      <w:r w:rsidRPr="005144B5">
        <w:rPr>
          <w:rFonts w:ascii="Times New Roman" w:hAnsi="Times New Roman"/>
          <w:iCs/>
          <w:sz w:val="24"/>
          <w:lang w:val="en-US"/>
        </w:rPr>
        <w:t>XVIII</w:t>
      </w:r>
      <w:r w:rsidRPr="005144B5">
        <w:rPr>
          <w:rFonts w:ascii="Times New Roman" w:hAnsi="Times New Roman"/>
          <w:iCs/>
          <w:sz w:val="24"/>
        </w:rPr>
        <w:t xml:space="preserve"> в.</w:t>
      </w:r>
    </w:p>
    <w:p w:rsidR="00676204" w:rsidRPr="00D95A0D" w:rsidRDefault="00676204" w:rsidP="00D95A0D">
      <w:pPr>
        <w:spacing w:after="0" w:line="240" w:lineRule="auto"/>
        <w:ind w:firstLine="709"/>
        <w:jc w:val="both"/>
        <w:rPr>
          <w:rFonts w:ascii="Times New Roman" w:hAnsi="Times New Roman"/>
          <w:sz w:val="24"/>
        </w:rPr>
      </w:pPr>
      <w:r w:rsidRPr="005144B5">
        <w:rPr>
          <w:rFonts w:ascii="Times New Roman" w:hAnsi="Times New Roman"/>
          <w:sz w:val="24"/>
        </w:rPr>
        <w:t xml:space="preserve">Франция в середине </w:t>
      </w:r>
      <w:r w:rsidRPr="005144B5">
        <w:rPr>
          <w:rFonts w:ascii="Times New Roman" w:hAnsi="Times New Roman"/>
          <w:sz w:val="24"/>
          <w:lang w:val="en-US"/>
        </w:rPr>
        <w:t>XVIII</w:t>
      </w:r>
      <w:r w:rsidRPr="005144B5">
        <w:rPr>
          <w:rFonts w:ascii="Times New Roman" w:hAnsi="Times New Roman"/>
          <w:sz w:val="24"/>
        </w:rPr>
        <w:t xml:space="preserve"> в.: характеристика социально-эконо</w:t>
      </w:r>
      <w:r w:rsidRPr="005144B5">
        <w:rPr>
          <w:rFonts w:ascii="Times New Roman" w:hAnsi="Times New Roman"/>
          <w:sz w:val="24"/>
        </w:rPr>
        <w:softHyphen/>
        <w:t xml:space="preserve">мического и политического развития. Людовик </w:t>
      </w:r>
      <w:r w:rsidRPr="005144B5">
        <w:rPr>
          <w:rFonts w:ascii="Times New Roman" w:hAnsi="Times New Roman"/>
          <w:sz w:val="24"/>
          <w:lang w:val="en-US"/>
        </w:rPr>
        <w:t>XVI</w:t>
      </w:r>
      <w:r w:rsidRPr="005144B5">
        <w:rPr>
          <w:rFonts w:ascii="Times New Roman" w:hAnsi="Times New Roman"/>
          <w:sz w:val="24"/>
        </w:rPr>
        <w:t>. попытка прове</w:t>
      </w:r>
      <w:r w:rsidRPr="005144B5">
        <w:rPr>
          <w:rFonts w:ascii="Times New Roman" w:hAnsi="Times New Roman"/>
          <w:sz w:val="24"/>
        </w:rPr>
        <w:softHyphen/>
        <w:t>дения реформ. Созыв Генеральных Штатов. Мирабо — выразитель взглядов третьего сословия. Учредительное собрание. 14 июля 1789 г.— начало революции. Плебейский террор. Революция охва</w:t>
      </w:r>
      <w:r w:rsidRPr="005144B5">
        <w:rPr>
          <w:rFonts w:ascii="Times New Roman" w:hAnsi="Times New Roman"/>
          <w:sz w:val="24"/>
        </w:rPr>
        <w:softHyphen/>
        <w:t>тывает всю страну. «Герой Нового Света» генерал Лафайет. Декларация нрав человека и гражданина. Конституция 1791 г. Начало революционных войн. Свержение монархии. Провозглаше</w:t>
      </w:r>
      <w:r w:rsidRPr="005144B5">
        <w:rPr>
          <w:rFonts w:ascii="Times New Roman" w:hAnsi="Times New Roman"/>
          <w:sz w:val="24"/>
        </w:rPr>
        <w:softHyphen/>
        <w:t>ние республики. Якобинский клуб. Дантон, Марат, Робеспьер: чер</w:t>
      </w:r>
      <w:r w:rsidRPr="005144B5">
        <w:rPr>
          <w:rFonts w:ascii="Times New Roman" w:hAnsi="Times New Roman"/>
          <w:sz w:val="24"/>
        </w:rPr>
        <w:softHyphen/>
        <w:t>ты характера и особенности мировоззрения. Противоборство «Горы» и «Жиронды» в Конвенте. Суд над королем и казнь Лю</w:t>
      </w:r>
      <w:r w:rsidRPr="005144B5">
        <w:rPr>
          <w:rFonts w:ascii="Times New Roman" w:hAnsi="Times New Roman"/>
          <w:sz w:val="24"/>
        </w:rPr>
        <w:softHyphen/>
        <w:t xml:space="preserve">довика </w:t>
      </w:r>
      <w:r w:rsidRPr="005144B5">
        <w:rPr>
          <w:rFonts w:ascii="Times New Roman" w:hAnsi="Times New Roman"/>
          <w:sz w:val="24"/>
          <w:lang w:val="en-US"/>
        </w:rPr>
        <w:t>XVI</w:t>
      </w:r>
      <w:r w:rsidRPr="005144B5">
        <w:rPr>
          <w:rFonts w:ascii="Times New Roman" w:hAnsi="Times New Roman"/>
          <w:sz w:val="24"/>
        </w:rPr>
        <w:t>: политический и нравственный аспекты. Отсутствие единства в лагере революции. Контрреволюционные мятежи. Яко</w:t>
      </w:r>
      <w:r w:rsidRPr="005144B5">
        <w:rPr>
          <w:rFonts w:ascii="Times New Roman" w:hAnsi="Times New Roman"/>
          <w:sz w:val="24"/>
        </w:rPr>
        <w:softHyphen/>
        <w:t>бинская диктатура. Якобинский террор. Раскол в среде якобинцев. Причины падения якобинской дик</w:t>
      </w:r>
      <w:r w:rsidRPr="005144B5">
        <w:rPr>
          <w:rFonts w:ascii="Times New Roman" w:hAnsi="Times New Roman"/>
          <w:sz w:val="24"/>
        </w:rPr>
        <w:softHyphen/>
        <w:t>татуры. Термидорианский переворот. Войны Директории. Генерал Бонапарт: военачальник, человек. Военные успехи Франции. Госу</w:t>
      </w:r>
      <w:r w:rsidRPr="005144B5">
        <w:rPr>
          <w:rFonts w:ascii="Times New Roman" w:hAnsi="Times New Roman"/>
          <w:sz w:val="24"/>
        </w:rPr>
        <w:softHyphen/>
        <w:t>дарственный переворот 18 брюмера 1799 г. и установление кон</w:t>
      </w:r>
      <w:r w:rsidRPr="005144B5">
        <w:rPr>
          <w:rFonts w:ascii="Times New Roman" w:hAnsi="Times New Roman"/>
          <w:sz w:val="24"/>
        </w:rPr>
        <w:softHyphen/>
        <w:t>сульства</w:t>
      </w:r>
    </w:p>
    <w:p w:rsidR="00676204" w:rsidRPr="005144B5" w:rsidRDefault="00D2788F" w:rsidP="00676204">
      <w:pPr>
        <w:spacing w:after="0" w:line="240" w:lineRule="auto"/>
        <w:ind w:firstLine="709"/>
        <w:jc w:val="both"/>
        <w:rPr>
          <w:rFonts w:ascii="Times New Roman" w:hAnsi="Times New Roman"/>
          <w:b/>
          <w:sz w:val="24"/>
        </w:rPr>
      </w:pPr>
      <w:r>
        <w:rPr>
          <w:rFonts w:ascii="Times New Roman" w:hAnsi="Times New Roman"/>
          <w:b/>
          <w:sz w:val="24"/>
        </w:rPr>
        <w:lastRenderedPageBreak/>
        <w:t>ТЕМА 3</w:t>
      </w:r>
      <w:r w:rsidR="00676204" w:rsidRPr="005144B5">
        <w:rPr>
          <w:rFonts w:ascii="Times New Roman" w:hAnsi="Times New Roman"/>
          <w:b/>
          <w:sz w:val="24"/>
        </w:rPr>
        <w:t xml:space="preserve">. ТРАДИЦИОННЫЕ ОБЩЕСТВА В РАННЕЕ НОВОЕ ВРЕМЯ </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Cs/>
          <w:sz w:val="24"/>
        </w:rPr>
        <w:t xml:space="preserve">Колониальный период в Латинской Америке </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Мир испанцев и мир индейцев. Создание колониальной систе</w:t>
      </w:r>
      <w:r w:rsidRPr="005144B5">
        <w:rPr>
          <w:rFonts w:ascii="Times New Roman" w:hAnsi="Times New Roman"/>
          <w:sz w:val="24"/>
        </w:rPr>
        <w:softHyphen/>
        <w:t>мы управления. Ограничения в области хозяйственной жизни. Бес</w:t>
      </w:r>
      <w:r w:rsidRPr="005144B5">
        <w:rPr>
          <w:rFonts w:ascii="Times New Roman" w:hAnsi="Times New Roman"/>
          <w:sz w:val="24"/>
        </w:rPr>
        <w:softHyphen/>
        <w:t>правие коренного населения. Католическая церковь и инквизиция в колониях. Черные невольники. Латиноамериканское общество: жизнь и быт различных слоев населения. Республика Пальмарес, Туссен Лувертюр и война на Гаити.</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iCs/>
          <w:sz w:val="24"/>
        </w:rPr>
        <w:t>Традиционные общества Востока. Начало европейской колонизации</w:t>
      </w:r>
    </w:p>
    <w:p w:rsidR="00676204" w:rsidRPr="005144B5" w:rsidRDefault="00676204" w:rsidP="00676204">
      <w:pPr>
        <w:spacing w:after="0" w:line="240" w:lineRule="auto"/>
        <w:ind w:firstLine="709"/>
        <w:jc w:val="both"/>
        <w:rPr>
          <w:rFonts w:ascii="Times New Roman" w:hAnsi="Times New Roman"/>
          <w:sz w:val="24"/>
        </w:rPr>
      </w:pPr>
      <w:r w:rsidRPr="005144B5">
        <w:rPr>
          <w:rFonts w:ascii="Times New Roman" w:hAnsi="Times New Roman"/>
          <w:sz w:val="24"/>
        </w:rPr>
        <w:t>Основные черты традиционного общества: государство — вер</w:t>
      </w:r>
      <w:r w:rsidRPr="005144B5">
        <w:rPr>
          <w:rFonts w:ascii="Times New Roman" w:hAnsi="Times New Roman"/>
          <w:sz w:val="24"/>
        </w:rPr>
        <w:softHyphen/>
        <w:t>ховный собственник земли; общинные порядки в деревне; регла</w:t>
      </w:r>
      <w:r w:rsidRPr="005144B5">
        <w:rPr>
          <w:rFonts w:ascii="Times New Roman" w:hAnsi="Times New Roman"/>
          <w:sz w:val="24"/>
        </w:rPr>
        <w:softHyphen/>
        <w:t>ментация государством жизни подданных. Религии Востока: конфу</w:t>
      </w:r>
      <w:r w:rsidRPr="005144B5">
        <w:rPr>
          <w:rFonts w:ascii="Times New Roman" w:hAnsi="Times New Roman"/>
          <w:sz w:val="24"/>
        </w:rPr>
        <w:softHyphen/>
        <w:t>цианство, буддизм, индуизм, синтоизм. Кризис и распад империи Великих Моголов в Индии. Созда</w:t>
      </w:r>
      <w:r w:rsidRPr="005144B5">
        <w:rPr>
          <w:rFonts w:ascii="Times New Roman" w:hAnsi="Times New Roman"/>
          <w:sz w:val="24"/>
        </w:rPr>
        <w:softHyphen/>
        <w:t>ние империи Великих Моголов. Бабур. Акбар и его политика ре</w:t>
      </w:r>
      <w:r w:rsidRPr="005144B5">
        <w:rPr>
          <w:rFonts w:ascii="Times New Roman" w:hAnsi="Times New Roman"/>
          <w:sz w:val="24"/>
        </w:rPr>
        <w:softHyphen/>
        <w:t>форм. Причины распада империи. Борьба Португалии, Франции и Англии за Индию. Маньчжурское завоевание Китая. Общественное устройство Цинской империи. «Закрытие» Китая. Русско-китайские отноше</w:t>
      </w:r>
      <w:r w:rsidRPr="005144B5">
        <w:rPr>
          <w:rFonts w:ascii="Times New Roman" w:hAnsi="Times New Roman"/>
          <w:sz w:val="24"/>
        </w:rPr>
        <w:softHyphen/>
        <w:t>ния. Нерчинский договор 1689 г. Китай и Европа: политическая от</w:t>
      </w:r>
      <w:r w:rsidRPr="005144B5">
        <w:rPr>
          <w:rFonts w:ascii="Times New Roman" w:hAnsi="Times New Roman"/>
          <w:sz w:val="24"/>
        </w:rPr>
        <w:softHyphen/>
        <w:t>страненность и культурное влияние. Япония в эпоху правления династии Токугавы. Правление сёгунов. Сословный характер общества. Самураи и крестьяне. «За</w:t>
      </w:r>
      <w:r w:rsidRPr="005144B5">
        <w:rPr>
          <w:rFonts w:ascii="Times New Roman" w:hAnsi="Times New Roman"/>
          <w:sz w:val="24"/>
        </w:rPr>
        <w:softHyphen/>
        <w:t>крытие» Японии. Русско-японские отношения.</w:t>
      </w:r>
    </w:p>
    <w:p w:rsidR="009B6241" w:rsidRDefault="009B6241" w:rsidP="007E5648">
      <w:pPr>
        <w:spacing w:after="0" w:line="240" w:lineRule="auto"/>
        <w:jc w:val="both"/>
        <w:rPr>
          <w:rFonts w:ascii="Times New Roman" w:hAnsi="Times New Roman"/>
          <w:color w:val="000000"/>
          <w:sz w:val="24"/>
        </w:rPr>
      </w:pPr>
    </w:p>
    <w:p w:rsidR="007E5648" w:rsidRDefault="007E5648" w:rsidP="007E5648">
      <w:pPr>
        <w:spacing w:after="0" w:line="240" w:lineRule="auto"/>
        <w:jc w:val="center"/>
        <w:rPr>
          <w:rFonts w:ascii="Times New Roman" w:hAnsi="Times New Roman"/>
          <w:b/>
          <w:bCs/>
          <w:sz w:val="28"/>
          <w:szCs w:val="28"/>
        </w:rPr>
      </w:pPr>
      <w:r w:rsidRPr="007E5648">
        <w:rPr>
          <w:rFonts w:ascii="Times New Roman" w:hAnsi="Times New Roman"/>
          <w:b/>
          <w:bCs/>
          <w:sz w:val="28"/>
          <w:szCs w:val="28"/>
        </w:rPr>
        <w:t xml:space="preserve">Содержание курса "История России" </w:t>
      </w:r>
    </w:p>
    <w:p w:rsidR="007E5648" w:rsidRPr="007E5648" w:rsidRDefault="007E5648" w:rsidP="007E5648">
      <w:pPr>
        <w:spacing w:after="0" w:line="240" w:lineRule="auto"/>
        <w:jc w:val="center"/>
        <w:rPr>
          <w:rFonts w:ascii="Times New Roman" w:hAnsi="Times New Roman"/>
          <w:b/>
          <w:bCs/>
          <w:sz w:val="28"/>
          <w:szCs w:val="28"/>
        </w:rPr>
      </w:pPr>
      <w:r w:rsidRPr="007E5648">
        <w:rPr>
          <w:rFonts w:ascii="Times New Roman" w:hAnsi="Times New Roman"/>
          <w:b/>
          <w:bCs/>
          <w:sz w:val="28"/>
          <w:szCs w:val="28"/>
        </w:rPr>
        <w:t>(в рамках учебного предмета «История»)</w:t>
      </w:r>
    </w:p>
    <w:p w:rsidR="007E5648" w:rsidRDefault="007E5648" w:rsidP="007E5648">
      <w:pPr>
        <w:widowControl w:val="0"/>
        <w:autoSpaceDE w:val="0"/>
        <w:autoSpaceDN w:val="0"/>
        <w:adjustRightInd w:val="0"/>
        <w:spacing w:after="0" w:line="240" w:lineRule="auto"/>
        <w:rPr>
          <w:rFonts w:ascii="Times New Roman" w:hAnsi="Times New Roman"/>
          <w:b/>
          <w:bCs/>
          <w:sz w:val="24"/>
          <w:szCs w:val="24"/>
        </w:rPr>
      </w:pPr>
    </w:p>
    <w:p w:rsidR="007E5648" w:rsidRDefault="007E5648" w:rsidP="00D2788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 xml:space="preserve">ИСТОРИЯ РОССИИ </w:t>
      </w:r>
      <w:r w:rsidR="00D2788F">
        <w:rPr>
          <w:rFonts w:ascii="Times New Roman" w:hAnsi="Times New Roman"/>
          <w:b/>
          <w:bCs/>
          <w:sz w:val="24"/>
          <w:szCs w:val="24"/>
        </w:rPr>
        <w:t xml:space="preserve">в </w:t>
      </w:r>
      <w:r w:rsidR="00D2788F">
        <w:rPr>
          <w:rFonts w:ascii="Times New Roman" w:hAnsi="Times New Roman"/>
          <w:b/>
          <w:bCs/>
          <w:sz w:val="24"/>
          <w:szCs w:val="24"/>
          <w:lang w:eastAsia="ru-RU"/>
        </w:rPr>
        <w:t>XVI - XVII вв.</w:t>
      </w:r>
    </w:p>
    <w:p w:rsidR="007E5648" w:rsidRDefault="007E5648" w:rsidP="007E5648">
      <w:pPr>
        <w:widowControl w:val="0"/>
        <w:autoSpaceDE w:val="0"/>
        <w:autoSpaceDN w:val="0"/>
        <w:adjustRightInd w:val="0"/>
        <w:spacing w:after="0" w:line="240" w:lineRule="auto"/>
        <w:ind w:left="823"/>
        <w:jc w:val="both"/>
        <w:rPr>
          <w:rFonts w:ascii="Times New Roman" w:hAnsi="Times New Roman"/>
          <w:sz w:val="24"/>
          <w:szCs w:val="24"/>
        </w:rPr>
      </w:pPr>
    </w:p>
    <w:p w:rsidR="007E5648" w:rsidRDefault="00A90104" w:rsidP="007E5648">
      <w:pPr>
        <w:autoSpaceDE w:val="0"/>
        <w:autoSpaceDN w:val="0"/>
        <w:adjustRightInd w:val="0"/>
        <w:spacing w:after="0" w:line="240" w:lineRule="auto"/>
        <w:ind w:firstLine="550"/>
        <w:rPr>
          <w:rFonts w:ascii="Times New Roman" w:hAnsi="Times New Roman"/>
          <w:b/>
          <w:bCs/>
          <w:sz w:val="24"/>
          <w:szCs w:val="24"/>
          <w:lang w:eastAsia="ru-RU"/>
        </w:rPr>
      </w:pPr>
      <w:r>
        <w:rPr>
          <w:rFonts w:ascii="Times New Roman" w:hAnsi="Times New Roman"/>
          <w:b/>
          <w:bCs/>
          <w:sz w:val="24"/>
          <w:szCs w:val="24"/>
          <w:lang w:eastAsia="ru-RU"/>
        </w:rPr>
        <w:t>РОССИЯ В</w:t>
      </w:r>
      <w:r w:rsidR="007E5648">
        <w:rPr>
          <w:rFonts w:ascii="Times New Roman" w:hAnsi="Times New Roman"/>
          <w:b/>
          <w:bCs/>
          <w:sz w:val="24"/>
          <w:szCs w:val="24"/>
          <w:lang w:eastAsia="ru-RU"/>
        </w:rPr>
        <w:t xml:space="preserve"> XVI 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Мир после Великих географических открытий. Модернизация как главный вектор европейского развития. Формирование централизованных государств в Европе и зарождение европейского абсолютизма.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Завершение объединения русских земель вокруг Москвы и формирование единого Российского государства.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xml:space="preserve">Центральные органы государственной власти. Приказная система. Боярская дума. Система местничества. Местное управление. Наместники. </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Принятие Иваном IV царского титула. Реформы середины XVI в. Избранная рада. Появление Земских соборов. Специфика сословного представительства в России. Отмена кормлений. «Уложение о службе». Судебник 1550 г. «Стоглав». Земская реформа.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Опричнина, дискуссия о её характере. Противоречивость фигуры Ивана Грозного и проводимых им преобразований.</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Экономическое развитие единого государства. Создание единой денежной системы. Начало закрепощения крестьянства.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Перемены в социальной структуре российского общества в XVI 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Внешняя политика России в XVI в. Присоединение Казанского и Астраханского ханств, Западной Сибири как факт победы оседлой цивилизации над кочевой. Многообразие системы управления многонациональным государством. Приказ Казанского дворца. Начало освоения Урала и Сибири. Войны с Крымским ханством. Ливонская война.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Полиэтнический характер населения Московского царства.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xml:space="preserve">Православие как основа государственной идеологии. Теория «Москва — Третий Рим». Учреждение патриаршества. Сосуществование религий. </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Россия в системе европейских международных отношений в XVI 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p>
    <w:p w:rsidR="00D95A0D" w:rsidRDefault="00D95A0D" w:rsidP="007E5648">
      <w:pPr>
        <w:autoSpaceDE w:val="0"/>
        <w:autoSpaceDN w:val="0"/>
        <w:adjustRightInd w:val="0"/>
        <w:spacing w:after="0" w:line="240" w:lineRule="auto"/>
        <w:ind w:firstLine="550"/>
        <w:rPr>
          <w:rFonts w:ascii="Times New Roman" w:hAnsi="Times New Roman"/>
          <w:b/>
          <w:bCs/>
          <w:sz w:val="24"/>
          <w:szCs w:val="24"/>
          <w:lang w:eastAsia="ru-RU"/>
        </w:rPr>
      </w:pPr>
    </w:p>
    <w:p w:rsidR="00D95A0D" w:rsidRDefault="00D95A0D" w:rsidP="007E5648">
      <w:pPr>
        <w:autoSpaceDE w:val="0"/>
        <w:autoSpaceDN w:val="0"/>
        <w:adjustRightInd w:val="0"/>
        <w:spacing w:after="0" w:line="240" w:lineRule="auto"/>
        <w:ind w:firstLine="550"/>
        <w:rPr>
          <w:rFonts w:ascii="Times New Roman" w:hAnsi="Times New Roman"/>
          <w:b/>
          <w:bCs/>
          <w:sz w:val="24"/>
          <w:szCs w:val="24"/>
          <w:lang w:eastAsia="ru-RU"/>
        </w:rPr>
      </w:pPr>
    </w:p>
    <w:p w:rsidR="007E5648" w:rsidRDefault="00A90104" w:rsidP="007E5648">
      <w:pPr>
        <w:autoSpaceDE w:val="0"/>
        <w:autoSpaceDN w:val="0"/>
        <w:adjustRightInd w:val="0"/>
        <w:spacing w:after="0" w:line="240" w:lineRule="auto"/>
        <w:ind w:firstLine="550"/>
        <w:rPr>
          <w:rFonts w:ascii="Times New Roman" w:hAnsi="Times New Roman"/>
          <w:b/>
          <w:bCs/>
          <w:sz w:val="24"/>
          <w:szCs w:val="24"/>
          <w:lang w:eastAsia="ru-RU"/>
        </w:rPr>
      </w:pPr>
      <w:r>
        <w:rPr>
          <w:rFonts w:ascii="Times New Roman" w:hAnsi="Times New Roman"/>
          <w:b/>
          <w:bCs/>
          <w:sz w:val="24"/>
          <w:szCs w:val="24"/>
          <w:lang w:eastAsia="ru-RU"/>
        </w:rPr>
        <w:lastRenderedPageBreak/>
        <w:t>КУЛЬТУРНОЕ ПРОСТРАНСТВО</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Культура народов России в XVI 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Повседневная жизнь в центре и на окраинах страны, в городах и сельской местности. Быт основных сословий.</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p>
    <w:p w:rsidR="007E5648" w:rsidRDefault="00A90104" w:rsidP="007E5648">
      <w:pPr>
        <w:autoSpaceDE w:val="0"/>
        <w:autoSpaceDN w:val="0"/>
        <w:adjustRightInd w:val="0"/>
        <w:spacing w:after="0" w:line="240" w:lineRule="auto"/>
        <w:ind w:firstLine="550"/>
        <w:rPr>
          <w:rFonts w:ascii="Times New Roman" w:hAnsi="Times New Roman"/>
          <w:b/>
          <w:bCs/>
          <w:sz w:val="24"/>
          <w:szCs w:val="24"/>
          <w:lang w:eastAsia="ru-RU"/>
        </w:rPr>
      </w:pPr>
      <w:r>
        <w:rPr>
          <w:rFonts w:ascii="Times New Roman" w:hAnsi="Times New Roman"/>
          <w:b/>
          <w:bCs/>
          <w:sz w:val="24"/>
          <w:szCs w:val="24"/>
          <w:lang w:eastAsia="ru-RU"/>
        </w:rPr>
        <w:t>РОССИЯ В</w:t>
      </w:r>
      <w:r w:rsidR="007E5648">
        <w:rPr>
          <w:rFonts w:ascii="Times New Roman" w:hAnsi="Times New Roman"/>
          <w:b/>
          <w:bCs/>
          <w:sz w:val="24"/>
          <w:szCs w:val="24"/>
          <w:lang w:eastAsia="ru-RU"/>
        </w:rPr>
        <w:t xml:space="preserve"> XVII 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Россия и Европа в начале XVII 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Смутное время, дискуссия о его причинах.</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Пресечение царской династии Рюриковичей. Царствование Бориса Годунова. Самозванцы и самозванство. Борьба против интервенции сопредельных государств. Подъём национально-освободительного движения. Народные ополчения. Прокопий Ляпунов. Кузьма Минин и Дмитрий Пожарский. Земский собор 1613 г. и его роль в развитии сословно-представительской системы. Избрание на царство Михаила Фёдоровича Романова. Итоги Смутного времени.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Россия при первых Романовых. Михаил Фёдорович, Алексей Михайлович, Фёдор Алексеевич. Восстановление экономики страны. Система государственного управления: развитие приказного строя. Соборное уложение 1649 г. Юридическое оформление крепостного права и территория его распространения. Укрепление самодержавия. Земские соборы и угасание соборной практики. Отмена местничества.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Новые явления в экономической жизни в XVII в. в Европе и в России. Постепенное включение России в процессы модернизации. Начало формирования всероссийского рынка и возникновение первых мануфактур.</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Социальные движения второй половины XVII в. Соляной и Медный бунты. Псковское восстание. Восстание под предводительством Степана Разина.</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Вестфальская система международных отношений. Россия как субъект европейской политики. Внешняя политика России в XVII в. Смоленская война. Вхождение в состав России Левобережной Украины. Переяславская рада. Войны с Османской империей, Крымским ханством и Речью Посполитой. Отношения России со странами Западной Европы и Востока. Завершение присоединения Сибири.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Народы Поволжья и Сибири в XVI—XVII вв. Межэтнические отношения.</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Православная церковь, ислам, буддизм, языческие верования в России в XVII в. Раскол в Русской православной церкви.</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p>
    <w:p w:rsidR="00A90104" w:rsidRDefault="00A90104" w:rsidP="00A90104">
      <w:pPr>
        <w:autoSpaceDE w:val="0"/>
        <w:autoSpaceDN w:val="0"/>
        <w:adjustRightInd w:val="0"/>
        <w:spacing w:after="0" w:line="240" w:lineRule="auto"/>
        <w:ind w:firstLine="550"/>
        <w:rPr>
          <w:rFonts w:ascii="Times New Roman" w:hAnsi="Times New Roman"/>
          <w:b/>
          <w:bCs/>
          <w:sz w:val="24"/>
          <w:szCs w:val="24"/>
          <w:lang w:eastAsia="ru-RU"/>
        </w:rPr>
      </w:pPr>
      <w:r>
        <w:rPr>
          <w:rFonts w:ascii="Times New Roman" w:hAnsi="Times New Roman"/>
          <w:b/>
          <w:bCs/>
          <w:sz w:val="24"/>
          <w:szCs w:val="24"/>
          <w:lang w:eastAsia="ru-RU"/>
        </w:rPr>
        <w:t>КУЛЬТУРНОЕ ПРОСТРАНСТВО</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Культура народов России в XVII в. Архитектура и живопись. Русская литература. «Домострой». Начало книгопечатания. Публицистика в период Смутного времени. Возникновение светского начала в культуре. Немецкая слобода. Посадская сатира XVII в. Поэзия. Развитие об- разования и научных знаний. Газета «Вести-Куранты». Русские географические открытия XVII 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Быт, повседневность и картина мира русского человека в XVII в. Народы Поволжья и Сибири.</w:t>
      </w:r>
    </w:p>
    <w:p w:rsidR="007E5648" w:rsidRDefault="00A90104" w:rsidP="007E5648">
      <w:pPr>
        <w:spacing w:after="0" w:line="240" w:lineRule="auto"/>
        <w:ind w:firstLine="709"/>
        <w:jc w:val="both"/>
        <w:rPr>
          <w:rFonts w:ascii="Times New Roman" w:hAnsi="Times New Roman"/>
          <w:sz w:val="24"/>
        </w:rPr>
      </w:pPr>
      <w:r>
        <w:rPr>
          <w:rFonts w:ascii="Times New Roman" w:hAnsi="Times New Roman"/>
          <w:b/>
          <w:i/>
          <w:iCs/>
          <w:sz w:val="24"/>
        </w:rPr>
        <w:t>ИТОГОВОЕ ПОВТОРЕНИЕ И ОБОБЩЕНИЕ</w:t>
      </w:r>
      <w:r w:rsidR="007E5648" w:rsidRPr="0010458A">
        <w:rPr>
          <w:rFonts w:ascii="Times New Roman" w:hAnsi="Times New Roman"/>
          <w:b/>
          <w:i/>
          <w:iCs/>
          <w:sz w:val="24"/>
        </w:rPr>
        <w:t xml:space="preserve"> (2 часа).</w:t>
      </w:r>
      <w:r w:rsidR="007E5648">
        <w:rPr>
          <w:rFonts w:ascii="Times New Roman" w:hAnsi="Times New Roman"/>
          <w:b/>
          <w:i/>
          <w:iCs/>
          <w:sz w:val="24"/>
        </w:rPr>
        <w:t xml:space="preserve"> </w:t>
      </w:r>
      <w:r>
        <w:rPr>
          <w:rFonts w:ascii="Times New Roman" w:hAnsi="Times New Roman"/>
          <w:sz w:val="24"/>
        </w:rPr>
        <w:t>РОССИЯ И МИР В</w:t>
      </w:r>
      <w:r w:rsidR="007E5648" w:rsidRPr="0010458A">
        <w:rPr>
          <w:rFonts w:ascii="Times New Roman" w:hAnsi="Times New Roman"/>
          <w:sz w:val="24"/>
        </w:rPr>
        <w:t xml:space="preserve"> </w:t>
      </w:r>
      <w:r w:rsidR="007E5648">
        <w:rPr>
          <w:rFonts w:ascii="Times New Roman" w:hAnsi="Times New Roman"/>
          <w:sz w:val="24"/>
          <w:lang w:val="en-US"/>
        </w:rPr>
        <w:t>XV</w:t>
      </w:r>
      <w:r w:rsidR="007E5648" w:rsidRPr="0010458A">
        <w:rPr>
          <w:rFonts w:ascii="Times New Roman" w:hAnsi="Times New Roman"/>
          <w:sz w:val="24"/>
          <w:lang w:val="en-US"/>
        </w:rPr>
        <w:t>I</w:t>
      </w:r>
      <w:r w:rsidR="007E5648" w:rsidRPr="0010458A">
        <w:rPr>
          <w:rFonts w:ascii="Times New Roman" w:hAnsi="Times New Roman"/>
          <w:sz w:val="24"/>
        </w:rPr>
        <w:t>-</w:t>
      </w:r>
      <w:r>
        <w:rPr>
          <w:rFonts w:ascii="Times New Roman" w:hAnsi="Times New Roman"/>
          <w:sz w:val="24"/>
        </w:rPr>
        <w:t xml:space="preserve">НА РУБЕЖЕ </w:t>
      </w:r>
      <w:r w:rsidR="007E5648" w:rsidRPr="0010458A">
        <w:rPr>
          <w:rFonts w:ascii="Times New Roman" w:hAnsi="Times New Roman"/>
          <w:sz w:val="24"/>
          <w:lang w:val="en-US"/>
        </w:rPr>
        <w:t>XIX</w:t>
      </w:r>
      <w:r w:rsidR="007E5648" w:rsidRPr="0010458A">
        <w:rPr>
          <w:rFonts w:ascii="Times New Roman" w:hAnsi="Times New Roman"/>
          <w:sz w:val="24"/>
        </w:rPr>
        <w:t xml:space="preserve"> вв.</w:t>
      </w:r>
    </w:p>
    <w:p w:rsidR="007E5648" w:rsidRDefault="007E5648" w:rsidP="007E5648">
      <w:pPr>
        <w:spacing w:after="0" w:line="240" w:lineRule="auto"/>
        <w:ind w:right="-1"/>
        <w:jc w:val="both"/>
        <w:rPr>
          <w:rFonts w:ascii="Times New Roman" w:hAnsi="Times New Roman"/>
          <w:b/>
          <w:bCs/>
          <w:sz w:val="28"/>
          <w:szCs w:val="28"/>
          <w:u w:val="single"/>
        </w:rPr>
      </w:pPr>
    </w:p>
    <w:p w:rsidR="00A90104" w:rsidRDefault="00A90104" w:rsidP="007E5648">
      <w:pPr>
        <w:tabs>
          <w:tab w:val="left" w:pos="4650"/>
        </w:tabs>
        <w:spacing w:after="0" w:line="240" w:lineRule="auto"/>
        <w:jc w:val="center"/>
        <w:rPr>
          <w:rFonts w:ascii="Times New Roman" w:hAnsi="Times New Roman"/>
          <w:b/>
          <w:bCs/>
          <w:sz w:val="24"/>
          <w:szCs w:val="24"/>
          <w:lang w:eastAsia="ru-RU"/>
        </w:rPr>
      </w:pPr>
    </w:p>
    <w:p w:rsidR="00A90104" w:rsidRDefault="00A90104" w:rsidP="007E5648">
      <w:pPr>
        <w:tabs>
          <w:tab w:val="left" w:pos="4650"/>
        </w:tabs>
        <w:spacing w:after="0" w:line="240" w:lineRule="auto"/>
        <w:jc w:val="center"/>
        <w:rPr>
          <w:rFonts w:ascii="Times New Roman" w:hAnsi="Times New Roman"/>
          <w:b/>
          <w:bCs/>
          <w:sz w:val="24"/>
          <w:szCs w:val="24"/>
          <w:lang w:eastAsia="ru-RU"/>
        </w:rPr>
      </w:pPr>
    </w:p>
    <w:p w:rsidR="00A90104" w:rsidRDefault="00A90104" w:rsidP="007E5648">
      <w:pPr>
        <w:tabs>
          <w:tab w:val="left" w:pos="4650"/>
        </w:tabs>
        <w:spacing w:after="0" w:line="240" w:lineRule="auto"/>
        <w:jc w:val="center"/>
        <w:rPr>
          <w:rFonts w:ascii="Times New Roman" w:hAnsi="Times New Roman"/>
          <w:b/>
          <w:bCs/>
          <w:sz w:val="24"/>
          <w:szCs w:val="24"/>
          <w:lang w:eastAsia="ru-RU"/>
        </w:rPr>
      </w:pPr>
    </w:p>
    <w:p w:rsidR="00A90104" w:rsidRDefault="00A90104" w:rsidP="007E5648">
      <w:pPr>
        <w:tabs>
          <w:tab w:val="left" w:pos="4650"/>
        </w:tabs>
        <w:spacing w:after="0" w:line="240" w:lineRule="auto"/>
        <w:jc w:val="center"/>
        <w:rPr>
          <w:rFonts w:ascii="Times New Roman" w:hAnsi="Times New Roman"/>
          <w:b/>
          <w:bCs/>
          <w:sz w:val="24"/>
          <w:szCs w:val="24"/>
          <w:lang w:eastAsia="ru-RU"/>
        </w:rPr>
      </w:pPr>
    </w:p>
    <w:p w:rsidR="00D95A0D" w:rsidRDefault="00D95A0D" w:rsidP="007E5648">
      <w:pPr>
        <w:tabs>
          <w:tab w:val="left" w:pos="4650"/>
        </w:tabs>
        <w:spacing w:after="0" w:line="240" w:lineRule="auto"/>
        <w:jc w:val="center"/>
        <w:rPr>
          <w:rFonts w:ascii="Times New Roman" w:hAnsi="Times New Roman"/>
          <w:b/>
          <w:bCs/>
          <w:sz w:val="24"/>
          <w:szCs w:val="24"/>
          <w:lang w:eastAsia="ru-RU"/>
        </w:rPr>
      </w:pPr>
    </w:p>
    <w:p w:rsidR="007E5648" w:rsidRDefault="007E5648" w:rsidP="007E5648">
      <w:pPr>
        <w:tabs>
          <w:tab w:val="left" w:pos="4650"/>
        </w:tabs>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lastRenderedPageBreak/>
        <w:t>Основные события и даты</w:t>
      </w:r>
    </w:p>
    <w:p w:rsidR="007E5648" w:rsidRDefault="007E5648" w:rsidP="007E5648">
      <w:pPr>
        <w:tabs>
          <w:tab w:val="left" w:pos="4650"/>
        </w:tabs>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 класс</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1505—1533 гг. — княжение Василия III</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1510 г. — присоединение Псковской земли</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1514 г. — включение Смоленской земли в состав Московского государства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1521 г. — присоединение Рязанского княжества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1533—1584 гг. — княжение (с 1547 г. — царствование) Ивана IV Васильевича (Ивана Грозного)</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1533—1538 гг. — регентство Елены Глинской</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1538—1547 гг. — период боярского правления</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1547 г. — принятие Иваном IV царского титула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1549 г. — первый Земский собор</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1550 г. — принятие Судебника Ивана IV</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1552 г. — взятие русскими войсками Казани</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1556 г. — присоединение к России Астраханского ханства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1556 г. — отмена кормлений; принятие Уложения о службе</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1558—1583 гг. — Ливонская война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1564 г. — издание первой датированной российской печатной книги</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1565—1572 гг. — опричнина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1581—1585 гг. — покорение Сибирского ханства Ермаком</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1584—1598 гг. — царствование Фёдора Ивановича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1589 г. — учреждение в России патриаршества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1598—1605 гг. — царствование Бориса Годунова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1604—1618 гг. — Смутное время в России</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1605—1606 гг. — правление Лжедмитрия I</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1606—1610 гг. — царствование Василия Шуйского</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1606—1607 гг. — восстание Ивана Болотникова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1607—1610 гг. — движение Лжедмитрия II</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1611—1612 гг. — Первое и Второе ополчения; освобождение Москвы от польско-литовских войск</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1613—1645 гг. — царствование Михаила Фёдоровича Романова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1617 г. — Столбовский мир со Швецией</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1618 г. — Деулинское перемирие с Речью Посполитой</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1632—1634 гг. — Смоленская война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1645—1676 гг. — царствование Алексея Михайловича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1648 г. — Соляной бунт в Москве</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1648 г. — поход Семёна Дежнёва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1649 г. — принятие Соборного уложения; оформление крепостного права в центральных регионах страны</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1649—1653 гг. — походы Ерофея Хабарова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1653 г. — реформы патриарха Никона; начало старообрядческого раскола в Русской православной церкви</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8 января 1654 г. — Переяславская рада; переход под власть России Левобережной Украины</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1654—1667 гг. — война с Речью Посполитой</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1656—1658 гг. — война со Швецией</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1662 г. — Медный бунт</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1667 г. — Андрусовское перемирие с Речью Посполитой</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1670—1671 гг. — восстание под предводительством Степана Разина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1676—1682 гг. — царствование Фёдора Алексеевича</w:t>
      </w:r>
    </w:p>
    <w:p w:rsidR="007E5648" w:rsidRDefault="007E5648" w:rsidP="007E5648">
      <w:pPr>
        <w:numPr>
          <w:ilvl w:val="0"/>
          <w:numId w:val="4"/>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1682 г. — отмена местничества</w:t>
      </w:r>
    </w:p>
    <w:p w:rsidR="007E5648" w:rsidRDefault="007E5648" w:rsidP="007E5648">
      <w:pPr>
        <w:rPr>
          <w:rFonts w:ascii="Times New Roman" w:hAnsi="Times New Roman"/>
          <w:sz w:val="24"/>
          <w:szCs w:val="24"/>
        </w:rPr>
      </w:pPr>
    </w:p>
    <w:p w:rsidR="007E5648" w:rsidRDefault="007E5648" w:rsidP="007E5648">
      <w:pPr>
        <w:tabs>
          <w:tab w:val="left" w:pos="4650"/>
          <w:tab w:val="left" w:pos="7995"/>
        </w:tabs>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lastRenderedPageBreak/>
        <w:t>Основные понятия и термины</w:t>
      </w:r>
    </w:p>
    <w:p w:rsidR="007E5648" w:rsidRDefault="007E5648" w:rsidP="007E5648">
      <w:pPr>
        <w:tabs>
          <w:tab w:val="left" w:pos="4650"/>
        </w:tabs>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 класс</w:t>
      </w:r>
    </w:p>
    <w:p w:rsidR="007E5648" w:rsidRDefault="007E5648" w:rsidP="007E5648">
      <w:pPr>
        <w:tabs>
          <w:tab w:val="left" w:pos="4650"/>
          <w:tab w:val="left" w:pos="7995"/>
        </w:tabs>
        <w:spacing w:after="0" w:line="240" w:lineRule="auto"/>
        <w:jc w:val="center"/>
        <w:rPr>
          <w:rFonts w:ascii="Times New Roman" w:hAnsi="Times New Roman"/>
          <w:b/>
          <w:bCs/>
          <w:sz w:val="24"/>
          <w:szCs w:val="24"/>
          <w:lang w:eastAsia="ru-RU"/>
        </w:rPr>
      </w:pP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 xml:space="preserve">Местничество. Избранная рада. Реформы. Челобитная. Самодержавие. Государев двор. Сословно-представительная монархия. Земские соборы. Приказы. Опричнина. </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«Заповедные лета», «урочные лета». Крепостное право. Соборное уложение. Казачество, гетман. Засечная черта. Самозванство.</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Посад. Слобода. Мануфактура. Ярмарка. Старообрядчество. Раскол. Парсуна. Полки нового (иноземного) строя. Стрельцы. Ясак.</w:t>
      </w:r>
    </w:p>
    <w:p w:rsidR="007E5648" w:rsidRDefault="007E5648" w:rsidP="007E5648">
      <w:pPr>
        <w:tabs>
          <w:tab w:val="left" w:pos="4650"/>
          <w:tab w:val="left" w:pos="7995"/>
        </w:tabs>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Основные источники</w:t>
      </w:r>
    </w:p>
    <w:p w:rsidR="007E5648" w:rsidRDefault="007E5648" w:rsidP="007E5648">
      <w:pPr>
        <w:tabs>
          <w:tab w:val="left" w:pos="4650"/>
        </w:tabs>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 класс</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sz w:val="24"/>
          <w:szCs w:val="24"/>
          <w:lang w:eastAsia="ru-RU"/>
        </w:rPr>
        <w:t>Лицевой летописный свод. «Новый летописец». «Повесть о Казанском царстве». Судебник 1550 г. «Государев родословец». Писцовые и переписные книги. Посольские книги. Таможенные книги. Челобитные И. С. Пересветова. «Уложение о службе». «Стоглав». «Домострой». Послания Ивана Грозного. Переписка Ивана Грозного и Андрея Курбского. Указ о «заповедных летах» и указ об «урочных летах». «Сказание» Авраамия Палицына. «Временник» Ивана Тимофеева. Столбовский мирный договор со Швецией. Деулинское перемирие с Речью Посполитой. Челобитные русских купцов. Соборное уложение 1649 г. Торговый устав. Новоторговый устав. Андрусовское перемирие и «вечный мир» с Речью Посполитой. «Калязинская челобитная». «Повесть об Азовском осадном сидении». Газета «Вести-Куранты». Сочинения иностранных авторов о России XVI—XVII вв. (Сигизмунда Герберштейна, Джона Флетчера, Исаака Массы, Адама Олеария).</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p>
    <w:p w:rsidR="007E5648" w:rsidRDefault="007E5648" w:rsidP="007E5648">
      <w:pPr>
        <w:tabs>
          <w:tab w:val="left" w:pos="4650"/>
          <w:tab w:val="left" w:pos="7995"/>
        </w:tabs>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Основные исторические персоналии</w:t>
      </w:r>
    </w:p>
    <w:p w:rsidR="007E5648" w:rsidRDefault="007E5648" w:rsidP="007E5648">
      <w:pPr>
        <w:tabs>
          <w:tab w:val="left" w:pos="4650"/>
        </w:tabs>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 класс</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b/>
          <w:bCs/>
          <w:sz w:val="24"/>
          <w:szCs w:val="24"/>
          <w:lang w:eastAsia="ru-RU"/>
        </w:rPr>
        <w:t xml:space="preserve">Государственные и военные деятели: </w:t>
      </w:r>
      <w:r>
        <w:rPr>
          <w:rFonts w:ascii="Times New Roman" w:hAnsi="Times New Roman"/>
          <w:sz w:val="24"/>
          <w:szCs w:val="24"/>
          <w:lang w:eastAsia="ru-RU"/>
        </w:rPr>
        <w:t>А. Ф. Адашев, И. И. Болотников, Василий III, Е. Глинская, Борис Фёдорович Годунов, Ермак Тимофеевич, Иван IV Грозный, А. М. Курбский, хан Кучум, Лжедмитрий I, Лжедмитрий II, А. С. Матвеев, К. М. Минин, Д. М. Пожарский, Б. И. Морозов, А. Л. Ордин-Нащокин, Алексей Михайлович Романов, Михаил Фёдорович Романов, Фёдор Алексеевич Романов, М. В. Скопин-Шуйский, Малюта Скуратов, Фёдор Иванович, Б. М. Хмельницкий, В. И. Шуйский.</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r>
        <w:rPr>
          <w:rFonts w:ascii="Times New Roman" w:hAnsi="Times New Roman"/>
          <w:b/>
          <w:bCs/>
          <w:sz w:val="24"/>
          <w:szCs w:val="24"/>
          <w:lang w:eastAsia="ru-RU"/>
        </w:rPr>
        <w:t xml:space="preserve">Общественные и религиозные деятели, деятели культуры, науки и образования: </w:t>
      </w:r>
      <w:r>
        <w:rPr>
          <w:rFonts w:ascii="Times New Roman" w:hAnsi="Times New Roman"/>
          <w:sz w:val="24"/>
          <w:szCs w:val="24"/>
          <w:lang w:eastAsia="ru-RU"/>
        </w:rPr>
        <w:t>протопоп Аввакум, Иосиф Волоцкий, патриарх Гермоген, С. И. Дежнёв, К. Истомин,</w:t>
      </w:r>
      <w:r>
        <w:rPr>
          <w:rFonts w:ascii="Times New Roman" w:hAnsi="Times New Roman"/>
          <w:b/>
          <w:bCs/>
          <w:sz w:val="24"/>
          <w:szCs w:val="24"/>
          <w:lang w:eastAsia="ru-RU"/>
        </w:rPr>
        <w:t xml:space="preserve"> </w:t>
      </w:r>
      <w:r>
        <w:rPr>
          <w:rFonts w:ascii="Times New Roman" w:hAnsi="Times New Roman"/>
          <w:sz w:val="24"/>
          <w:szCs w:val="24"/>
          <w:lang w:eastAsia="ru-RU"/>
        </w:rPr>
        <w:t>Сильвестр (Медведев), И. Ю. Москвитин, патриарх Никон,</w:t>
      </w:r>
      <w:r>
        <w:rPr>
          <w:rFonts w:ascii="Times New Roman" w:hAnsi="Times New Roman"/>
          <w:b/>
          <w:bCs/>
          <w:sz w:val="24"/>
          <w:szCs w:val="24"/>
          <w:lang w:eastAsia="ru-RU"/>
        </w:rPr>
        <w:t xml:space="preserve"> </w:t>
      </w:r>
      <w:r>
        <w:rPr>
          <w:rFonts w:ascii="Times New Roman" w:hAnsi="Times New Roman"/>
          <w:sz w:val="24"/>
          <w:szCs w:val="24"/>
          <w:lang w:eastAsia="ru-RU"/>
        </w:rPr>
        <w:t>Симеон Полоцкий, В. Д. Поярков, С. Т. Разин, протопоп</w:t>
      </w:r>
      <w:r>
        <w:rPr>
          <w:rFonts w:ascii="Times New Roman" w:hAnsi="Times New Roman"/>
          <w:b/>
          <w:bCs/>
          <w:sz w:val="24"/>
          <w:szCs w:val="24"/>
          <w:lang w:eastAsia="ru-RU"/>
        </w:rPr>
        <w:t xml:space="preserve"> </w:t>
      </w:r>
      <w:r>
        <w:rPr>
          <w:rFonts w:ascii="Times New Roman" w:hAnsi="Times New Roman"/>
          <w:sz w:val="24"/>
          <w:szCs w:val="24"/>
          <w:lang w:eastAsia="ru-RU"/>
        </w:rPr>
        <w:t>Сильвестр, Епифаний Славинецкий, С. Ф. Ушаков, Иван</w:t>
      </w:r>
      <w:r>
        <w:rPr>
          <w:rFonts w:ascii="Times New Roman" w:hAnsi="Times New Roman"/>
          <w:b/>
          <w:bCs/>
          <w:sz w:val="24"/>
          <w:szCs w:val="24"/>
          <w:lang w:eastAsia="ru-RU"/>
        </w:rPr>
        <w:t xml:space="preserve"> </w:t>
      </w:r>
      <w:r>
        <w:rPr>
          <w:rFonts w:ascii="Times New Roman" w:hAnsi="Times New Roman"/>
          <w:sz w:val="24"/>
          <w:szCs w:val="24"/>
          <w:lang w:eastAsia="ru-RU"/>
        </w:rPr>
        <w:t>Фёдоров, патриарх Филарет, митрополит Филипп (Колычев), Е. П. Хабаров, А. Чохов.</w:t>
      </w:r>
    </w:p>
    <w:p w:rsidR="007E5648" w:rsidRDefault="007E5648" w:rsidP="007E5648">
      <w:pPr>
        <w:autoSpaceDE w:val="0"/>
        <w:autoSpaceDN w:val="0"/>
        <w:adjustRightInd w:val="0"/>
        <w:spacing w:after="0" w:line="240" w:lineRule="auto"/>
        <w:ind w:firstLine="550"/>
        <w:jc w:val="both"/>
        <w:rPr>
          <w:rFonts w:ascii="Times New Roman" w:hAnsi="Times New Roman"/>
          <w:sz w:val="24"/>
          <w:szCs w:val="24"/>
          <w:lang w:eastAsia="ru-RU"/>
        </w:rPr>
      </w:pPr>
    </w:p>
    <w:p w:rsidR="0047783F" w:rsidRPr="00C46848" w:rsidRDefault="0047783F" w:rsidP="0047783F">
      <w:pPr>
        <w:spacing w:after="0" w:line="240" w:lineRule="auto"/>
        <w:ind w:firstLine="709"/>
        <w:jc w:val="center"/>
        <w:rPr>
          <w:rFonts w:ascii="Times New Roman" w:hAnsi="Times New Roman"/>
          <w:b/>
          <w:sz w:val="24"/>
        </w:rPr>
      </w:pPr>
      <w:r w:rsidRPr="00C46848">
        <w:rPr>
          <w:rFonts w:ascii="Times New Roman" w:hAnsi="Times New Roman"/>
          <w:b/>
          <w:sz w:val="24"/>
        </w:rPr>
        <w:t>ПЕРЕЧЕНЬ УЧЕБНО-МЕТОДИЧЕСКОГО ОБЕСПЕЧЕНИЯ.</w:t>
      </w:r>
    </w:p>
    <w:p w:rsidR="0047783F" w:rsidRPr="00C46848" w:rsidRDefault="0047783F" w:rsidP="0047783F">
      <w:pPr>
        <w:spacing w:after="0" w:line="240" w:lineRule="auto"/>
        <w:ind w:firstLine="709"/>
        <w:jc w:val="both"/>
        <w:rPr>
          <w:rFonts w:ascii="Times New Roman" w:hAnsi="Times New Roman"/>
          <w:b/>
          <w:sz w:val="24"/>
        </w:rPr>
      </w:pPr>
    </w:p>
    <w:p w:rsidR="0047783F" w:rsidRPr="00C46848" w:rsidRDefault="0047783F" w:rsidP="0047783F">
      <w:pPr>
        <w:spacing w:after="0" w:line="240" w:lineRule="auto"/>
        <w:ind w:firstLine="709"/>
        <w:jc w:val="center"/>
        <w:rPr>
          <w:rFonts w:ascii="Times New Roman" w:hAnsi="Times New Roman"/>
          <w:b/>
          <w:sz w:val="24"/>
        </w:rPr>
      </w:pPr>
      <w:r w:rsidRPr="00C46848">
        <w:rPr>
          <w:rFonts w:ascii="Times New Roman" w:hAnsi="Times New Roman"/>
          <w:b/>
          <w:sz w:val="24"/>
        </w:rPr>
        <w:t>Учебно – методический комплект.</w:t>
      </w:r>
    </w:p>
    <w:p w:rsidR="0047783F" w:rsidRPr="00C46848" w:rsidRDefault="0047783F" w:rsidP="0047783F">
      <w:pPr>
        <w:spacing w:after="0" w:line="240" w:lineRule="auto"/>
        <w:ind w:firstLine="709"/>
        <w:jc w:val="both"/>
        <w:rPr>
          <w:rFonts w:ascii="Times New Roman" w:hAnsi="Times New Roman"/>
          <w:color w:val="000000"/>
          <w:sz w:val="24"/>
        </w:rPr>
      </w:pPr>
      <w:r w:rsidRPr="00C46848">
        <w:rPr>
          <w:rFonts w:ascii="Times New Roman" w:hAnsi="Times New Roman"/>
          <w:color w:val="000000"/>
          <w:sz w:val="24"/>
        </w:rPr>
        <w:t>1.Примерные рабочие программы по Всеобщей истории (предметная линия учебников А.А. Вигасина,  О. С .Сороко-Цюпы 5-9 класс М. «Просвещение» 2011г. ;</w:t>
      </w:r>
    </w:p>
    <w:p w:rsidR="0047783F" w:rsidRPr="00C46848" w:rsidRDefault="0047783F" w:rsidP="0047783F">
      <w:pPr>
        <w:spacing w:after="0" w:line="240" w:lineRule="auto"/>
        <w:ind w:firstLine="709"/>
        <w:jc w:val="both"/>
        <w:rPr>
          <w:rFonts w:ascii="Times New Roman" w:hAnsi="Times New Roman"/>
          <w:color w:val="000000"/>
          <w:sz w:val="24"/>
        </w:rPr>
      </w:pPr>
      <w:r w:rsidRPr="00C46848">
        <w:rPr>
          <w:rFonts w:ascii="Times New Roman" w:hAnsi="Times New Roman"/>
          <w:color w:val="000000"/>
          <w:sz w:val="24"/>
        </w:rPr>
        <w:t>2. Юдовская А. Я. Всеобщая история: История Нового времени, 1500-1800; учеб. Для 7 класса, А. Я  Юдовская , Л. М. Ванюшкина.  М. «Просвещение» 2015г. ФГОС</w:t>
      </w:r>
    </w:p>
    <w:p w:rsidR="0047783F" w:rsidRPr="00C46848" w:rsidRDefault="0047783F" w:rsidP="0047783F">
      <w:pPr>
        <w:spacing w:after="0" w:line="240" w:lineRule="auto"/>
        <w:ind w:firstLine="709"/>
        <w:jc w:val="both"/>
        <w:rPr>
          <w:rFonts w:ascii="Times New Roman" w:hAnsi="Times New Roman"/>
          <w:color w:val="000000"/>
          <w:sz w:val="24"/>
        </w:rPr>
      </w:pPr>
      <w:r>
        <w:rPr>
          <w:rFonts w:ascii="Times New Roman" w:hAnsi="Times New Roman"/>
          <w:color w:val="000000"/>
          <w:sz w:val="24"/>
        </w:rPr>
        <w:t>3</w:t>
      </w:r>
      <w:r w:rsidRPr="00C46848">
        <w:rPr>
          <w:rFonts w:ascii="Times New Roman" w:hAnsi="Times New Roman"/>
          <w:color w:val="000000"/>
          <w:sz w:val="24"/>
        </w:rPr>
        <w:t>. Юдовская А. Я. Поурочные разработки по Новой истории, 1500-1800г А. Я  Юдовская , Л. М. Ванюшкина.  М. «Просвещение» 2015г.</w:t>
      </w:r>
    </w:p>
    <w:p w:rsidR="0047783F" w:rsidRDefault="0047783F" w:rsidP="0047783F">
      <w:pPr>
        <w:spacing w:after="0" w:line="240" w:lineRule="auto"/>
        <w:ind w:left="360"/>
        <w:contextualSpacing/>
        <w:jc w:val="both"/>
        <w:rPr>
          <w:rFonts w:ascii="Times New Roman" w:eastAsia="Times New Roman" w:hAnsi="Times New Roman"/>
          <w:sz w:val="24"/>
          <w:szCs w:val="24"/>
          <w:lang w:eastAsia="ru-RU"/>
        </w:rPr>
      </w:pPr>
      <w:r>
        <w:rPr>
          <w:rFonts w:ascii="Times New Roman" w:hAnsi="Times New Roman"/>
          <w:color w:val="000000"/>
          <w:sz w:val="24"/>
        </w:rPr>
        <w:t>4</w:t>
      </w:r>
      <w:r w:rsidRPr="00C46848">
        <w:rPr>
          <w:rFonts w:ascii="Times New Roman" w:hAnsi="Times New Roman"/>
          <w:color w:val="000000"/>
          <w:sz w:val="24"/>
        </w:rPr>
        <w:t xml:space="preserve">. </w:t>
      </w:r>
      <w:r w:rsidRPr="00D72BEB">
        <w:rPr>
          <w:rFonts w:ascii="Times New Roman" w:eastAsia="Times New Roman" w:hAnsi="Times New Roman"/>
          <w:sz w:val="24"/>
          <w:szCs w:val="24"/>
          <w:lang w:eastAsia="ru-RU"/>
        </w:rPr>
        <w:t>Примерная рабочая программа по истории России 6-9 кл. под ред.</w:t>
      </w:r>
      <w:r>
        <w:rPr>
          <w:rFonts w:ascii="Times New Roman" w:eastAsia="Times New Roman" w:hAnsi="Times New Roman"/>
          <w:sz w:val="24"/>
          <w:szCs w:val="24"/>
          <w:lang w:eastAsia="ru-RU"/>
        </w:rPr>
        <w:t>А.А.Данилова, О.Н.Журавлева, И.Е.Барыкина. М. «Просвещение», 2016</w:t>
      </w:r>
      <w:r w:rsidRPr="00D72BEB">
        <w:rPr>
          <w:rFonts w:ascii="Times New Roman" w:eastAsia="Times New Roman" w:hAnsi="Times New Roman"/>
          <w:sz w:val="24"/>
          <w:szCs w:val="24"/>
          <w:lang w:eastAsia="ru-RU"/>
        </w:rPr>
        <w:t xml:space="preserve"> г. </w:t>
      </w:r>
    </w:p>
    <w:p w:rsidR="0047783F" w:rsidRDefault="0047783F" w:rsidP="0047783F">
      <w:pPr>
        <w:spacing w:after="0" w:line="240" w:lineRule="auto"/>
        <w:ind w:left="360"/>
        <w:contextualSpacing/>
        <w:jc w:val="both"/>
        <w:rPr>
          <w:rFonts w:ascii="Times New Roman" w:eastAsia="Times New Roman" w:hAnsi="Times New Roman"/>
          <w:sz w:val="24"/>
          <w:szCs w:val="24"/>
          <w:lang w:eastAsia="ru-RU"/>
        </w:rPr>
      </w:pPr>
      <w:r>
        <w:rPr>
          <w:rFonts w:ascii="Times New Roman" w:hAnsi="Times New Roman"/>
          <w:color w:val="000000"/>
          <w:sz w:val="24"/>
        </w:rPr>
        <w:lastRenderedPageBreak/>
        <w:t xml:space="preserve">    5.</w:t>
      </w:r>
      <w:r w:rsidRPr="00D72BEB">
        <w:rPr>
          <w:rFonts w:ascii="Times New Roman" w:eastAsia="Times New Roman" w:hAnsi="Times New Roman"/>
          <w:sz w:val="24"/>
          <w:szCs w:val="24"/>
          <w:lang w:eastAsia="ru-RU"/>
        </w:rPr>
        <w:t>Примерная рабочая программа по всеобщей  истории .Предметная линия учебников А.А.Вигасина- О.С.Сороко-Цюпы,5-9 классы М.,»Просвещение» 2011г. ФГОС.</w:t>
      </w:r>
    </w:p>
    <w:p w:rsidR="0047783F" w:rsidRDefault="0047783F" w:rsidP="0047783F">
      <w:pPr>
        <w:spacing w:after="0" w:line="240" w:lineRule="auto"/>
        <w:ind w:left="360"/>
        <w:contextualSpacing/>
        <w:jc w:val="both"/>
        <w:rPr>
          <w:rFonts w:ascii="Times New Roman" w:eastAsia="Times New Roman" w:hAnsi="Times New Roman"/>
          <w:sz w:val="24"/>
          <w:szCs w:val="24"/>
          <w:lang w:eastAsia="ru-RU"/>
        </w:rPr>
      </w:pPr>
      <w:r>
        <w:rPr>
          <w:rFonts w:ascii="Times New Roman" w:hAnsi="Times New Roman"/>
          <w:color w:val="000000"/>
          <w:sz w:val="24"/>
        </w:rPr>
        <w:t xml:space="preserve">    6.</w:t>
      </w:r>
      <w:r w:rsidRPr="00F91E75">
        <w:rPr>
          <w:rFonts w:ascii="Times New Roman" w:eastAsia="Times New Roman" w:hAnsi="Times New Roman"/>
          <w:sz w:val="24"/>
          <w:szCs w:val="24"/>
          <w:lang w:eastAsia="ru-RU"/>
        </w:rPr>
        <w:t>Н.М.Арсентьев, А.А.Данилов, И.В.Курукин, А.Я.Токарева. История России 7 класс. Учеб.для общеобразовательных организаций в 2 ч. Под ред. А.В.Торкунова. М. Просвещение, 2016</w:t>
      </w:r>
    </w:p>
    <w:p w:rsidR="00B162D0" w:rsidRDefault="00B162D0" w:rsidP="00B162D0">
      <w:pPr>
        <w:spacing w:after="0" w:line="240" w:lineRule="auto"/>
        <w:ind w:firstLine="709"/>
        <w:jc w:val="center"/>
        <w:rPr>
          <w:rFonts w:ascii="Times New Roman" w:hAnsi="Times New Roman"/>
          <w:b/>
          <w:sz w:val="24"/>
        </w:rPr>
      </w:pPr>
    </w:p>
    <w:p w:rsidR="00B162D0" w:rsidRDefault="00B162D0" w:rsidP="00B162D0">
      <w:pPr>
        <w:spacing w:after="0" w:line="240" w:lineRule="auto"/>
        <w:ind w:firstLine="709"/>
        <w:jc w:val="center"/>
        <w:rPr>
          <w:rFonts w:ascii="Times New Roman" w:hAnsi="Times New Roman"/>
          <w:b/>
          <w:sz w:val="24"/>
        </w:rPr>
      </w:pPr>
      <w:r>
        <w:rPr>
          <w:rFonts w:ascii="Times New Roman" w:hAnsi="Times New Roman"/>
          <w:b/>
          <w:sz w:val="24"/>
        </w:rPr>
        <w:t>Предполагается, что в результате изучения истории в основной школе обучающиеся должны овладеть следующими знаниями представлениями, умениями (действиями):</w:t>
      </w:r>
    </w:p>
    <w:p w:rsidR="00B162D0" w:rsidRDefault="00B162D0" w:rsidP="00B162D0">
      <w:pPr>
        <w:spacing w:after="0" w:line="240" w:lineRule="auto"/>
        <w:ind w:firstLine="709"/>
        <w:jc w:val="center"/>
        <w:rPr>
          <w:rFonts w:ascii="Times New Roman" w:hAnsi="Times New Roman"/>
          <w:b/>
          <w:sz w:val="24"/>
        </w:rPr>
      </w:pPr>
    </w:p>
    <w:p w:rsidR="00B162D0" w:rsidRDefault="00B162D0" w:rsidP="00B162D0">
      <w:pPr>
        <w:spacing w:after="0" w:line="240" w:lineRule="auto"/>
        <w:ind w:firstLine="709"/>
        <w:jc w:val="both"/>
        <w:rPr>
          <w:rFonts w:ascii="Times New Roman" w:hAnsi="Times New Roman"/>
          <w:b/>
          <w:i/>
          <w:sz w:val="24"/>
        </w:rPr>
      </w:pPr>
      <w:r>
        <w:rPr>
          <w:rFonts w:ascii="Times New Roman" w:hAnsi="Times New Roman"/>
          <w:b/>
          <w:i/>
          <w:sz w:val="24"/>
        </w:rPr>
        <w:t xml:space="preserve">   1.Хронологические знания и умения:</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1.1.Указать хронологические рамки и периоды ключевых процессов, а также даты важнейших событий отечественной и всеобщей истории.</w:t>
      </w:r>
    </w:p>
    <w:p w:rsidR="00B162D0" w:rsidRDefault="00B162D0" w:rsidP="00B162D0">
      <w:pPr>
        <w:spacing w:after="0" w:line="240" w:lineRule="auto"/>
        <w:ind w:firstLine="709"/>
        <w:jc w:val="both"/>
        <w:rPr>
          <w:rFonts w:ascii="Times New Roman" w:hAnsi="Times New Roman"/>
          <w:b/>
          <w:i/>
          <w:sz w:val="24"/>
        </w:rPr>
      </w:pPr>
      <w:r>
        <w:rPr>
          <w:rFonts w:ascii="Times New Roman" w:hAnsi="Times New Roman"/>
          <w:sz w:val="24"/>
        </w:rPr>
        <w:t>1.2.Соотносить год с веком, устанавливать последовательность и длительность исторических событий.</w:t>
      </w:r>
    </w:p>
    <w:p w:rsidR="00B162D0" w:rsidRDefault="00B162D0" w:rsidP="00B162D0">
      <w:pPr>
        <w:spacing w:after="0" w:line="240" w:lineRule="auto"/>
        <w:ind w:firstLine="709"/>
        <w:jc w:val="both"/>
        <w:rPr>
          <w:rFonts w:ascii="Times New Roman" w:hAnsi="Times New Roman"/>
          <w:b/>
          <w:i/>
          <w:sz w:val="24"/>
        </w:rPr>
      </w:pPr>
      <w:r>
        <w:rPr>
          <w:rFonts w:ascii="Times New Roman" w:hAnsi="Times New Roman"/>
          <w:b/>
          <w:i/>
          <w:sz w:val="24"/>
        </w:rPr>
        <w:t>2.Знание исторических фактов, работа с фактами:</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2.1.Характеризовать место, обстоятельства, участников, результаты важнейших исторических событий.</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2.2.Группировать (классифицировать) факты по различным признакам.</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b/>
          <w:i/>
          <w:sz w:val="24"/>
        </w:rPr>
        <w:t>3.Работа с историческими источниками:</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3.1.Читать историческую карту  с опорой на легенду.</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3.2. Проводить поиск необходимой информации в одном или нескольких источниках (материальных, текстовых,  изобразительных и др.)</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3.3.Сравнивать данные разных источников, выявлять их сходства и различия.</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b/>
          <w:i/>
          <w:sz w:val="24"/>
        </w:rPr>
        <w:t>4.Описание (реконструкция):</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4.1.Рассказать (устно или письменно) о событиях истории и их участниках.</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4.2.Характеризовать условия и образ жизни , занятия людей в различные эпохи истории.</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4.3.На основе текста и иллюстраций учебника, дополнительной литературы, макетов и т.п. составлять описание исторических  объектов, памятников истории.</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b/>
          <w:i/>
          <w:sz w:val="24"/>
        </w:rPr>
        <w:t>5. Анализ, объяснение:</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5.1.Различать факт (событие)  и его описание ( факт источника. Факт историка)</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5.2.Соотносить единичные исторические факты и общие явления.</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5.3.Называть характерные ,существенные признаки исторических событий и явлений.</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5.4.Раскрывть смысл, значение важнейших исторических понятий.</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5.5.Сравнивать исторические события и явления отечественной и всеобщей истории, определять в них общее и различное.</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5.6.излагать суждения о причинах и следствиях исторических событий, общемировых чертах и особенностях российской истории.</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b/>
          <w:i/>
          <w:sz w:val="24"/>
        </w:rPr>
        <w:t>6.Работа с версиями, оценками:</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6.1 Приводить оценки событий  и личностей отечественной истории в мировом культурно-историческом контексте, изложении в учебной литературе.</w:t>
      </w:r>
    </w:p>
    <w:p w:rsidR="00B162D0" w:rsidRDefault="00B162D0" w:rsidP="00B162D0">
      <w:pPr>
        <w:spacing w:after="0" w:line="240" w:lineRule="auto"/>
        <w:ind w:firstLine="709"/>
        <w:jc w:val="both"/>
        <w:rPr>
          <w:rFonts w:ascii="Times New Roman" w:hAnsi="Times New Roman"/>
          <w:b/>
          <w:i/>
          <w:sz w:val="24"/>
        </w:rPr>
      </w:pPr>
      <w:r>
        <w:rPr>
          <w:rFonts w:ascii="Times New Roman" w:hAnsi="Times New Roman"/>
          <w:sz w:val="24"/>
        </w:rPr>
        <w:t xml:space="preserve">6.2.Определять и объяснять (аргументировать) свое отношение к наиболее значительным </w:t>
      </w:r>
      <w:r>
        <w:rPr>
          <w:rFonts w:ascii="Times New Roman" w:hAnsi="Times New Roman"/>
          <w:b/>
          <w:i/>
          <w:sz w:val="24"/>
        </w:rPr>
        <w:t>событиям и личностям в истории России и всеобщей истории и их оценку.</w:t>
      </w:r>
    </w:p>
    <w:p w:rsidR="00B162D0" w:rsidRDefault="00B162D0" w:rsidP="00B162D0">
      <w:pPr>
        <w:spacing w:after="0" w:line="240" w:lineRule="auto"/>
        <w:ind w:firstLine="709"/>
        <w:jc w:val="both"/>
        <w:rPr>
          <w:rFonts w:ascii="Times New Roman" w:hAnsi="Times New Roman"/>
          <w:b/>
          <w:i/>
          <w:sz w:val="24"/>
        </w:rPr>
      </w:pPr>
      <w:r>
        <w:rPr>
          <w:rFonts w:ascii="Times New Roman" w:hAnsi="Times New Roman"/>
          <w:b/>
          <w:i/>
          <w:sz w:val="24"/>
        </w:rPr>
        <w:t>7.Применение умений и знаний в общении, социальной среде:</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7.1.Применять исторические знания  для раскрытия причин и оценки сущности современных событий отечественной истории в мировом контексте.</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lastRenderedPageBreak/>
        <w:t>7.2. Использовать знания об истории и культуре своего  и других народов России в общении с людьми в школе и внешкольной жизни как основу диалога в поликультурной среде.</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7.3.Способствовать сохранению памятников отечественной истории и культуры</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 участвовать  в создании школьных музеев, учебных и общественных мероприятиях по поиску и охране памятников истории и культуры).</w:t>
      </w:r>
    </w:p>
    <w:p w:rsidR="00B162D0" w:rsidRDefault="00B162D0" w:rsidP="00B162D0">
      <w:pPr>
        <w:spacing w:after="0" w:line="240" w:lineRule="auto"/>
        <w:ind w:firstLine="709"/>
        <w:jc w:val="both"/>
        <w:rPr>
          <w:rFonts w:ascii="Times New Roman" w:hAnsi="Times New Roman"/>
          <w:b/>
          <w:sz w:val="24"/>
        </w:rPr>
      </w:pPr>
      <w:r>
        <w:rPr>
          <w:rFonts w:ascii="Times New Roman" w:hAnsi="Times New Roman"/>
          <w:sz w:val="24"/>
        </w:rPr>
        <w:t>Названные достижения проявляются как в учебныхситуациях в устных и письменных ответах, подготовленных материалах и т. Д.) так и во внешкольной деятельности, общении со сверстниками и людьми старших поколений в окружающей среде.</w:t>
      </w:r>
    </w:p>
    <w:p w:rsidR="00B162D0" w:rsidRDefault="00B162D0" w:rsidP="00B162D0">
      <w:pPr>
        <w:spacing w:after="0" w:line="240" w:lineRule="auto"/>
        <w:ind w:firstLine="709"/>
        <w:jc w:val="both"/>
        <w:rPr>
          <w:rFonts w:ascii="Times New Roman" w:hAnsi="Times New Roman"/>
          <w:sz w:val="24"/>
        </w:rPr>
      </w:pPr>
    </w:p>
    <w:p w:rsidR="00B162D0" w:rsidRDefault="00B162D0" w:rsidP="00B162D0">
      <w:pPr>
        <w:spacing w:after="0" w:line="240" w:lineRule="auto"/>
        <w:ind w:firstLine="709"/>
        <w:jc w:val="both"/>
        <w:rPr>
          <w:rFonts w:ascii="Times New Roman" w:hAnsi="Times New Roman"/>
          <w:b/>
          <w:sz w:val="24"/>
        </w:rPr>
      </w:pPr>
      <w:r>
        <w:rPr>
          <w:rFonts w:ascii="Times New Roman" w:hAnsi="Times New Roman"/>
          <w:b/>
          <w:sz w:val="24"/>
        </w:rPr>
        <w:t>В результате изучения истории  в 7 классе обучающиеся должны:</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-осуществлять поиск нужной информации по заданной теме в источниках различного </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типа;</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выделять главное в тексте, анализировать графическую, текстовую, </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художественную    информацию;</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пользоваться мультимедийными ресурсами и компьютером для обработки, передачи  </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и систематизации информации;</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получить целостное представление об историческом пути России, соседних народов и государств в </w:t>
      </w:r>
      <w:r>
        <w:rPr>
          <w:rFonts w:ascii="Times New Roman" w:hAnsi="Times New Roman"/>
          <w:sz w:val="24"/>
          <w:lang w:val="en-US"/>
        </w:rPr>
        <w:t>XVI</w:t>
      </w:r>
      <w:r>
        <w:rPr>
          <w:rFonts w:ascii="Times New Roman" w:hAnsi="Times New Roman"/>
          <w:sz w:val="24"/>
        </w:rPr>
        <w:t>-</w:t>
      </w:r>
      <w:r>
        <w:rPr>
          <w:rFonts w:ascii="Times New Roman" w:hAnsi="Times New Roman"/>
          <w:sz w:val="24"/>
          <w:lang w:val="en-US"/>
        </w:rPr>
        <w:t>XVII</w:t>
      </w:r>
      <w:r>
        <w:rPr>
          <w:rFonts w:ascii="Times New Roman" w:hAnsi="Times New Roman"/>
          <w:sz w:val="24"/>
        </w:rPr>
        <w:t xml:space="preserve"> вв.;</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научиться применять понятийный аппарат и приемы исторического анализа </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для раскрытия сущности и значения исторических событий и явлений;</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-получать опыт оценочной деятельности на основе осмысления жизни и </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деяний видных исторических деятелей изучаемого периода истории;</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вести диалог и публично выступать с докладом, защитой презентации;</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уметь изучать и систематизировать информацию из различных исторических </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и современных источников как по периоду в целом, так и по </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отдельным тематическим блокам;</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уметь применять исторические знания для выявления и сохранения исторических</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xml:space="preserve">   и культурных памятников истории.</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организовывать свою деятельность и соотносить ее с работой в группе, коллективе;</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-слышать, слушать и учитывать мнение другого в процессе учебного сотрудничества;</w:t>
      </w:r>
    </w:p>
    <w:p w:rsidR="00B162D0" w:rsidRDefault="00B162D0" w:rsidP="00B162D0">
      <w:pPr>
        <w:spacing w:after="0" w:line="240" w:lineRule="auto"/>
        <w:ind w:firstLine="709"/>
        <w:jc w:val="both"/>
        <w:rPr>
          <w:rFonts w:ascii="Times New Roman" w:hAnsi="Times New Roman"/>
          <w:sz w:val="24"/>
        </w:rPr>
      </w:pPr>
      <w:r>
        <w:rPr>
          <w:rFonts w:ascii="Times New Roman" w:hAnsi="Times New Roman"/>
          <w:sz w:val="24"/>
        </w:rPr>
        <w:t>- оценивать и корректировать свое поведение в социальной среде;</w:t>
      </w:r>
    </w:p>
    <w:p w:rsidR="00B162D0" w:rsidRDefault="00B162D0"/>
    <w:sectPr w:rsidR="00B162D0" w:rsidSect="000752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624" w:rsidRDefault="00187624" w:rsidP="007E5648">
      <w:pPr>
        <w:spacing w:after="0" w:line="240" w:lineRule="auto"/>
      </w:pPr>
      <w:r>
        <w:separator/>
      </w:r>
    </w:p>
  </w:endnote>
  <w:endnote w:type="continuationSeparator" w:id="1">
    <w:p w:rsidR="00187624" w:rsidRDefault="00187624" w:rsidP="007E56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624" w:rsidRDefault="00187624" w:rsidP="007E5648">
      <w:pPr>
        <w:spacing w:after="0" w:line="240" w:lineRule="auto"/>
      </w:pPr>
      <w:r>
        <w:separator/>
      </w:r>
    </w:p>
  </w:footnote>
  <w:footnote w:type="continuationSeparator" w:id="1">
    <w:p w:rsidR="00187624" w:rsidRDefault="00187624" w:rsidP="007E5648">
      <w:pPr>
        <w:spacing w:after="0" w:line="240" w:lineRule="auto"/>
      </w:pPr>
      <w:r>
        <w:continuationSeparator/>
      </w:r>
    </w:p>
  </w:footnote>
  <w:footnote w:id="2">
    <w:p w:rsidR="007E5648" w:rsidRDefault="007E5648" w:rsidP="007E5648">
      <w:pPr>
        <w:pStyle w:val="a6"/>
        <w:jc w:val="both"/>
      </w:pPr>
      <w:r>
        <w:rPr>
          <w:rStyle w:val="aa"/>
        </w:rPr>
        <w:footnoteRef/>
      </w:r>
      <w:r>
        <w:t xml:space="preserve"> </w:t>
      </w:r>
      <w:r>
        <w:rPr>
          <w:rFonts w:ascii="Times New Roman" w:hAnsi="Times New Roman" w:cs="Times New Roman"/>
        </w:rPr>
        <w:t>Планируемые результаты являются общими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Кроме того, общий перечень способствует установлению содержательных связей курсов отечественной и всеобщей истории.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73407"/>
    <w:multiLevelType w:val="hybridMultilevel"/>
    <w:tmpl w:val="37344E92"/>
    <w:lvl w:ilvl="0" w:tplc="A8B6F290">
      <w:start w:val="1"/>
      <w:numFmt w:val="bullet"/>
      <w:lvlText w:val=""/>
      <w:lvlJc w:val="left"/>
      <w:pPr>
        <w:tabs>
          <w:tab w:val="num" w:pos="284"/>
        </w:tabs>
        <w:ind w:left="284" w:hanging="171"/>
      </w:pPr>
      <w:rPr>
        <w:rFonts w:ascii="Symbol" w:hAnsi="Symbol" w:hint="default"/>
        <w:b w:val="0"/>
        <w:i w:val="0"/>
        <w:color w:val="auto"/>
        <w:sz w:val="16"/>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24DE2419"/>
    <w:multiLevelType w:val="hybridMultilevel"/>
    <w:tmpl w:val="1172B8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1AC50AA"/>
    <w:multiLevelType w:val="hybridMultilevel"/>
    <w:tmpl w:val="7ACC8322"/>
    <w:lvl w:ilvl="0" w:tplc="993894C2">
      <w:start w:val="1"/>
      <w:numFmt w:val="bullet"/>
      <w:lvlText w:val="•"/>
      <w:lvlJc w:val="left"/>
      <w:pPr>
        <w:ind w:left="1174" w:hanging="360"/>
      </w:pPr>
      <w:rPr>
        <w:rFonts w:ascii="Times New Roman" w:hAnsi="Times New Roman" w:cs="Times New Roman" w:hint="default"/>
      </w:rPr>
    </w:lvl>
    <w:lvl w:ilvl="1" w:tplc="04190003">
      <w:start w:val="1"/>
      <w:numFmt w:val="bullet"/>
      <w:lvlText w:val="o"/>
      <w:lvlJc w:val="left"/>
      <w:pPr>
        <w:ind w:left="1894" w:hanging="360"/>
      </w:pPr>
      <w:rPr>
        <w:rFonts w:ascii="Courier New" w:hAnsi="Courier New" w:cs="Times New Roman"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cs="Times New Roman"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cs="Times New Roman" w:hint="default"/>
      </w:rPr>
    </w:lvl>
    <w:lvl w:ilvl="8" w:tplc="04190005">
      <w:start w:val="1"/>
      <w:numFmt w:val="bullet"/>
      <w:lvlText w:val=""/>
      <w:lvlJc w:val="left"/>
      <w:pPr>
        <w:ind w:left="6934" w:hanging="360"/>
      </w:pPr>
      <w:rPr>
        <w:rFonts w:ascii="Wingdings" w:hAnsi="Wingdings" w:hint="default"/>
      </w:rPr>
    </w:lvl>
  </w:abstractNum>
  <w:abstractNum w:abstractNumId="3">
    <w:nsid w:val="6B393A7A"/>
    <w:multiLevelType w:val="hybridMultilevel"/>
    <w:tmpl w:val="2F8C8226"/>
    <w:lvl w:ilvl="0" w:tplc="6A0EF31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639D2"/>
    <w:rsid w:val="00010B0C"/>
    <w:rsid w:val="000639D2"/>
    <w:rsid w:val="00075224"/>
    <w:rsid w:val="00133A96"/>
    <w:rsid w:val="00187624"/>
    <w:rsid w:val="00350657"/>
    <w:rsid w:val="00355CB0"/>
    <w:rsid w:val="0047783F"/>
    <w:rsid w:val="00494DE0"/>
    <w:rsid w:val="00676204"/>
    <w:rsid w:val="00683227"/>
    <w:rsid w:val="00697780"/>
    <w:rsid w:val="007E5648"/>
    <w:rsid w:val="009B6241"/>
    <w:rsid w:val="009E1E14"/>
    <w:rsid w:val="00A55262"/>
    <w:rsid w:val="00A90104"/>
    <w:rsid w:val="00A94F02"/>
    <w:rsid w:val="00B162D0"/>
    <w:rsid w:val="00BD5DA5"/>
    <w:rsid w:val="00D2788F"/>
    <w:rsid w:val="00D95A0D"/>
    <w:rsid w:val="00DD1FEC"/>
    <w:rsid w:val="00E603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9D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639D2"/>
    <w:pPr>
      <w:spacing w:after="0" w:line="240" w:lineRule="auto"/>
    </w:pPr>
    <w:rPr>
      <w:rFonts w:ascii="Calibri" w:eastAsia="Calibri" w:hAnsi="Calibri" w:cs="Times New Roman"/>
    </w:rPr>
  </w:style>
  <w:style w:type="character" w:customStyle="1" w:styleId="a4">
    <w:name w:val="Без интервала Знак"/>
    <w:basedOn w:val="a0"/>
    <w:link w:val="a3"/>
    <w:uiPriority w:val="1"/>
    <w:rsid w:val="000639D2"/>
    <w:rPr>
      <w:rFonts w:ascii="Calibri" w:eastAsia="Calibri" w:hAnsi="Calibri" w:cs="Times New Roman"/>
    </w:rPr>
  </w:style>
  <w:style w:type="paragraph" w:styleId="a5">
    <w:name w:val="List Paragraph"/>
    <w:basedOn w:val="a"/>
    <w:uiPriority w:val="34"/>
    <w:qFormat/>
    <w:rsid w:val="009B6241"/>
    <w:pPr>
      <w:ind w:left="720"/>
      <w:contextualSpacing/>
    </w:pPr>
  </w:style>
  <w:style w:type="paragraph" w:styleId="a6">
    <w:name w:val="footnote text"/>
    <w:basedOn w:val="a"/>
    <w:link w:val="a7"/>
    <w:uiPriority w:val="99"/>
    <w:semiHidden/>
    <w:unhideWhenUsed/>
    <w:rsid w:val="007E5648"/>
    <w:pPr>
      <w:spacing w:after="0" w:line="240" w:lineRule="auto"/>
    </w:pPr>
    <w:rPr>
      <w:rFonts w:eastAsia="Times New Roman" w:cs="Calibri"/>
      <w:sz w:val="20"/>
      <w:szCs w:val="20"/>
      <w:lang w:eastAsia="ru-RU"/>
    </w:rPr>
  </w:style>
  <w:style w:type="character" w:customStyle="1" w:styleId="a7">
    <w:name w:val="Текст сноски Знак"/>
    <w:basedOn w:val="a0"/>
    <w:link w:val="a6"/>
    <w:uiPriority w:val="99"/>
    <w:semiHidden/>
    <w:rsid w:val="007E5648"/>
    <w:rPr>
      <w:rFonts w:ascii="Calibri" w:eastAsia="Times New Roman" w:hAnsi="Calibri" w:cs="Calibri"/>
      <w:sz w:val="20"/>
      <w:szCs w:val="20"/>
      <w:lang w:eastAsia="ru-RU"/>
    </w:rPr>
  </w:style>
  <w:style w:type="paragraph" w:styleId="a8">
    <w:name w:val="Body Text"/>
    <w:basedOn w:val="a"/>
    <w:link w:val="a9"/>
    <w:uiPriority w:val="99"/>
    <w:semiHidden/>
    <w:unhideWhenUsed/>
    <w:rsid w:val="007E5648"/>
    <w:pPr>
      <w:spacing w:after="120"/>
    </w:pPr>
    <w:rPr>
      <w:rFonts w:eastAsia="Times New Roman" w:cs="Calibri"/>
      <w:lang w:eastAsia="ru-RU"/>
    </w:rPr>
  </w:style>
  <w:style w:type="character" w:customStyle="1" w:styleId="a9">
    <w:name w:val="Основной текст Знак"/>
    <w:basedOn w:val="a0"/>
    <w:link w:val="a8"/>
    <w:uiPriority w:val="99"/>
    <w:semiHidden/>
    <w:rsid w:val="007E5648"/>
    <w:rPr>
      <w:rFonts w:ascii="Calibri" w:eastAsia="Times New Roman" w:hAnsi="Calibri" w:cs="Calibri"/>
      <w:lang w:eastAsia="ru-RU"/>
    </w:rPr>
  </w:style>
  <w:style w:type="character" w:customStyle="1" w:styleId="14">
    <w:name w:val="Основной текст (14)_"/>
    <w:link w:val="141"/>
    <w:uiPriority w:val="99"/>
    <w:locked/>
    <w:rsid w:val="007E5648"/>
    <w:rPr>
      <w:i/>
      <w:shd w:val="clear" w:color="auto" w:fill="FFFFFF"/>
    </w:rPr>
  </w:style>
  <w:style w:type="paragraph" w:customStyle="1" w:styleId="141">
    <w:name w:val="Основной текст (14)1"/>
    <w:basedOn w:val="a"/>
    <w:link w:val="14"/>
    <w:uiPriority w:val="99"/>
    <w:rsid w:val="007E5648"/>
    <w:pPr>
      <w:shd w:val="clear" w:color="auto" w:fill="FFFFFF"/>
      <w:spacing w:after="0" w:line="211" w:lineRule="exact"/>
      <w:ind w:firstLine="400"/>
      <w:jc w:val="both"/>
    </w:pPr>
    <w:rPr>
      <w:rFonts w:asciiTheme="minorHAnsi" w:eastAsiaTheme="minorHAnsi" w:hAnsiTheme="minorHAnsi" w:cstheme="minorBidi"/>
      <w:i/>
    </w:rPr>
  </w:style>
  <w:style w:type="character" w:styleId="aa">
    <w:name w:val="footnote reference"/>
    <w:basedOn w:val="a0"/>
    <w:uiPriority w:val="99"/>
    <w:semiHidden/>
    <w:unhideWhenUsed/>
    <w:rsid w:val="007E5648"/>
    <w:rPr>
      <w:rFonts w:ascii="Times New Roman" w:hAnsi="Times New Roman" w:cs="Times New Roman" w:hint="default"/>
      <w:vertAlign w:val="superscript"/>
    </w:rPr>
  </w:style>
</w:styles>
</file>

<file path=word/webSettings.xml><?xml version="1.0" encoding="utf-8"?>
<w:webSettings xmlns:r="http://schemas.openxmlformats.org/officeDocument/2006/relationships" xmlns:w="http://schemas.openxmlformats.org/wordprocessingml/2006/main">
  <w:divs>
    <w:div w:id="174641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ghltd.yandex.net/yandbtm?text=%D1%80%D0%B0%D0%B1%D0%BE%D1%87%D0%B0%D1%8F%20%D0%BF%D1%80%D0%BE%D0%B3%D1%80%D0%B0%D0%BC%D0%BC%D0%B0%20%D0%BF%D0%BE%20%D0%B8%D1%81%D1%82%D0%BE%D1%80%D0%B8%D0%B8%20%D0%B4%D0%BB%D1%8F%207%20%D0%BA%D0%BB%D0%B0%D1%81%D1%81%D0%B0&amp;url=http%3A%2F%2Fschool139.krsnet.ru%2Finfist%2FDswMedia%2Frabochayaprogrammapoistorii7klass.doc&amp;fmode=envelope&amp;lr=10870&amp;l10n=ru&amp;mime=doc&amp;sign=9e41d0ca332c687b95007de628941232&amp;keyno=0" TargetMode="External"/><Relationship Id="rId3" Type="http://schemas.openxmlformats.org/officeDocument/2006/relationships/settings" Target="settings.xml"/><Relationship Id="rId7" Type="http://schemas.openxmlformats.org/officeDocument/2006/relationships/hyperlink" Target="http://&#1084;&#1080;&#1085;&#1086;&#1073;&#1088;&#1085;&#1072;&#1091;&#1082;&#1080;.&#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5765</Words>
  <Characters>32865</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Вася</dc:creator>
  <cp:lastModifiedBy>Вася</cp:lastModifiedBy>
  <cp:revision>3</cp:revision>
  <dcterms:created xsi:type="dcterms:W3CDTF">2018-05-17T18:42:00Z</dcterms:created>
  <dcterms:modified xsi:type="dcterms:W3CDTF">2018-05-19T10:22:00Z</dcterms:modified>
</cp:coreProperties>
</file>